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140"/>
        <w:gridCol w:w="3300"/>
      </w:tblGrid>
      <w:tr w:rsidR="00777020" w14:paraId="54851F9A" w14:textId="77777777" w:rsidTr="00777020">
        <w:tc>
          <w:tcPr>
            <w:tcW w:w="714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vAlign w:val="center"/>
          </w:tcPr>
          <w:p w14:paraId="18D93C71" w14:textId="519F5959" w:rsidR="00777020" w:rsidRPr="00EF2F1A" w:rsidRDefault="00777020" w:rsidP="00777020">
            <w:pPr>
              <w:pStyle w:val="HeaderText"/>
              <w:spacing w:after="40"/>
              <w:rPr>
                <w:sz w:val="32"/>
                <w:szCs w:val="32"/>
              </w:rPr>
            </w:pPr>
            <w:r w:rsidRPr="00EF2F1A">
              <w:rPr>
                <w:rFonts w:ascii="Arial" w:eastAsia="Arial" w:hAnsi="Arial" w:cs="Arial"/>
                <w:b/>
                <w:bCs/>
                <w:color w:val="0B4A7A"/>
                <w:sz w:val="32"/>
                <w:szCs w:val="32"/>
              </w:rPr>
              <w:t>Journal of Data Insight for Multidisciplinary Sciences</w:t>
            </w:r>
          </w:p>
          <w:p w14:paraId="05F79E40" w14:textId="7A6D527E" w:rsidR="00777020" w:rsidRDefault="00777020" w:rsidP="00777020">
            <w:pPr>
              <w:pStyle w:val="HeaderText"/>
              <w:spacing w:before="20"/>
            </w:pPr>
            <w:r>
              <w:rPr>
                <w:rFonts w:ascii="Arial" w:eastAsia="Arial" w:hAnsi="Arial" w:cs="Arial"/>
                <w:color w:val="1B6FAE"/>
                <w:sz w:val="15"/>
                <w:szCs w:val="15"/>
              </w:rPr>
              <w:t>www.</w:t>
            </w:r>
            <w:r w:rsidRPr="00EF2F1A">
              <w:rPr>
                <w:rFonts w:ascii="Arial" w:eastAsia="Arial" w:hAnsi="Arial" w:cs="Arial"/>
                <w:color w:val="1B6FAE"/>
                <w:sz w:val="15"/>
                <w:szCs w:val="15"/>
              </w:rPr>
              <w:t>jdims.com</w:t>
            </w:r>
          </w:p>
        </w:tc>
        <w:tc>
          <w:tcPr>
            <w:tcW w:w="3300" w:type="dxa"/>
            <w:tcBorders>
              <w:top w:val="none" w:sz="0" w:space="0" w:color="FFFFFF"/>
              <w:left w:val="none" w:sz="0" w:space="0" w:color="FFFFFF"/>
              <w:bottom w:val="none" w:sz="0" w:space="0" w:color="FFFFFF"/>
              <w:right w:val="none" w:sz="0" w:space="0" w:color="FFFFFF"/>
            </w:tcBorders>
            <w:tcMar>
              <w:top w:w="0" w:type="dxa"/>
              <w:left w:w="80" w:type="dxa"/>
              <w:bottom w:w="0" w:type="dxa"/>
              <w:right w:w="0" w:type="dxa"/>
            </w:tcMar>
            <w:vAlign w:val="center"/>
          </w:tcPr>
          <w:p w14:paraId="077EA50A" w14:textId="77777777" w:rsidR="00777020" w:rsidRDefault="00777020">
            <w:pPr>
              <w:pStyle w:val="HeaderText"/>
              <w:jc w:val="right"/>
            </w:pPr>
            <w:r>
              <w:rPr>
                <w:rFonts w:ascii="Arial" w:eastAsia="Arial" w:hAnsi="Arial" w:cs="Arial"/>
                <w:b/>
                <w:bCs/>
                <w:color w:val="222222"/>
                <w:sz w:val="15"/>
                <w:szCs w:val="15"/>
              </w:rPr>
              <w:t>Vol. XX, No. X, Month 2026, pp. XX–XX</w:t>
            </w:r>
          </w:p>
          <w:p w14:paraId="208E356B" w14:textId="77777777" w:rsidR="00777020" w:rsidRDefault="00777020">
            <w:pPr>
              <w:pStyle w:val="HeaderText"/>
              <w:spacing w:before="30"/>
              <w:jc w:val="right"/>
            </w:pPr>
            <w:r>
              <w:rPr>
                <w:rFonts w:ascii="Arial" w:eastAsia="Arial" w:hAnsi="Arial" w:cs="Arial"/>
                <w:color w:val="5A6472"/>
                <w:sz w:val="15"/>
                <w:szCs w:val="15"/>
              </w:rPr>
              <w:t>ISSN (Online): XXXX-XXXX</w:t>
            </w:r>
          </w:p>
          <w:p w14:paraId="0AA419F9" w14:textId="77777777" w:rsidR="00777020" w:rsidRDefault="00777020">
            <w:pPr>
              <w:pStyle w:val="HeaderText"/>
              <w:jc w:val="right"/>
            </w:pPr>
            <w:r>
              <w:rPr>
                <w:rFonts w:ascii="Arial" w:eastAsia="Arial" w:hAnsi="Arial" w:cs="Arial"/>
                <w:color w:val="5A6472"/>
                <w:sz w:val="15"/>
                <w:szCs w:val="15"/>
              </w:rPr>
              <w:t>ISSN (Print): XXXX-XXXX</w:t>
            </w:r>
          </w:p>
        </w:tc>
      </w:tr>
    </w:tbl>
    <w:p w14:paraId="121A2EFD" w14:textId="77777777" w:rsidR="00426512" w:rsidRDefault="00426512">
      <w:pPr>
        <w:pStyle w:val="HeaderText"/>
        <w:pBdr>
          <w:bottom w:val="single" w:sz="12" w:space="1" w:color="0B4A7A"/>
        </w:pBdr>
        <w:spacing w:before="60" w:after="100"/>
      </w:pPr>
    </w:p>
    <w:p w14:paraId="118963CC" w14:textId="77777777" w:rsidR="00426512" w:rsidRDefault="002A5EF6">
      <w:pPr>
        <w:pStyle w:val="ArticleType"/>
        <w:tabs>
          <w:tab w:val="right" w:pos="10440"/>
        </w:tabs>
      </w:pPr>
      <w:r>
        <w:rPr>
          <w:b/>
          <w:bCs/>
          <w:color w:val="0B4A7A"/>
        </w:rPr>
        <w:t>RESEARCH ARTICLE</w:t>
      </w:r>
      <w:r>
        <w:rPr>
          <w:color w:val="5A6472"/>
        </w:rPr>
        <w:tab/>
        <w:t>DOI: 10.XXXXX/XXXX.2026.XXXXXXX</w:t>
      </w:r>
    </w:p>
    <w:p w14:paraId="5EC65250" w14:textId="1AE060A4" w:rsidR="00426512" w:rsidRPr="00E47F23" w:rsidRDefault="002A5EF6">
      <w:pPr>
        <w:pStyle w:val="Title"/>
        <w:rPr>
          <w:sz w:val="32"/>
          <w:szCs w:val="32"/>
        </w:rPr>
      </w:pPr>
      <w:r w:rsidRPr="00E47F23">
        <w:rPr>
          <w:sz w:val="32"/>
          <w:szCs w:val="32"/>
        </w:rPr>
        <w:t xml:space="preserve">Title of the Paper in Title Case (Times New Roman </w:t>
      </w:r>
      <w:r w:rsidR="00E47F23">
        <w:rPr>
          <w:sz w:val="32"/>
          <w:szCs w:val="32"/>
        </w:rPr>
        <w:t>16</w:t>
      </w:r>
      <w:r w:rsidRPr="00E47F23">
        <w:rPr>
          <w:sz w:val="32"/>
          <w:szCs w:val="32"/>
        </w:rPr>
        <w:t xml:space="preserve"> pt, </w:t>
      </w:r>
      <w:proofErr w:type="spellStart"/>
      <w:r w:rsidRPr="00E47F23">
        <w:rPr>
          <w:sz w:val="32"/>
          <w:szCs w:val="32"/>
        </w:rPr>
        <w:t>Centered</w:t>
      </w:r>
      <w:proofErr w:type="spellEnd"/>
      <w:r w:rsidRPr="00E47F23">
        <w:rPr>
          <w:sz w:val="32"/>
          <w:szCs w:val="32"/>
        </w:rPr>
        <w:t>)</w:t>
      </w:r>
    </w:p>
    <w:p w14:paraId="7950B2A8" w14:textId="77777777" w:rsidR="00426512" w:rsidRDefault="002A5EF6">
      <w:pPr>
        <w:pStyle w:val="Authors"/>
      </w:pPr>
      <w:r>
        <w:t>First A. Author</w:t>
      </w:r>
      <w:r>
        <w:rPr>
          <w:vertAlign w:val="superscript"/>
        </w:rPr>
        <w:t>1</w:t>
      </w:r>
      <w:r>
        <w:t>, Second B. Author</w:t>
      </w:r>
      <w:r>
        <w:rPr>
          <w:vertAlign w:val="superscript"/>
        </w:rPr>
        <w:t>2</w:t>
      </w:r>
      <w:r>
        <w:t>, and Third C. Author</w:t>
      </w:r>
      <w:proofErr w:type="gramStart"/>
      <w:r>
        <w:rPr>
          <w:vertAlign w:val="superscript"/>
        </w:rPr>
        <w:t>1,*</w:t>
      </w:r>
      <w:proofErr w:type="gramEnd"/>
    </w:p>
    <w:p w14:paraId="27E2D0F1" w14:textId="77777777" w:rsidR="00426512" w:rsidRDefault="002A5EF6">
      <w:pPr>
        <w:pStyle w:val="Affiliation"/>
      </w:pPr>
      <w:r>
        <w:rPr>
          <w:vertAlign w:val="superscript"/>
        </w:rPr>
        <w:t>1</w:t>
      </w:r>
      <w:r>
        <w:t>Department of Electrical Engineering, University Name, City, Country</w:t>
      </w:r>
    </w:p>
    <w:p w14:paraId="43767568" w14:textId="77777777" w:rsidR="00426512" w:rsidRDefault="002A5EF6">
      <w:pPr>
        <w:pStyle w:val="Affiliation"/>
      </w:pPr>
      <w:r>
        <w:rPr>
          <w:vertAlign w:val="superscript"/>
        </w:rPr>
        <w:t>2</w:t>
      </w:r>
      <w:r>
        <w:t>Research Laboratory, Company Name, City, Country</w:t>
      </w:r>
    </w:p>
    <w:p w14:paraId="3282F80A" w14:textId="77777777" w:rsidR="00426512" w:rsidRDefault="002A5EF6">
      <w:pPr>
        <w:pStyle w:val="Affiliation"/>
      </w:pPr>
      <w:r>
        <w:rPr>
          <w:vertAlign w:val="superscript"/>
        </w:rPr>
        <w:t>*</w:t>
      </w:r>
      <w:r>
        <w:t>Corresponding author: First A. Author (e-mail: first.author@university.edu)</w:t>
      </w:r>
    </w:p>
    <w:p w14:paraId="657268A1" w14:textId="77777777" w:rsidR="00426512" w:rsidRDefault="002A5EF6">
      <w:pPr>
        <w:pStyle w:val="ArticleDates"/>
      </w:pPr>
      <w:r>
        <w:t>Received DD Month 2026; revised DD Month 2026; accepted DD Month 2026; published DD Month 2026</w:t>
      </w:r>
    </w:p>
    <w:p w14:paraId="7124CFE3" w14:textId="77777777" w:rsidR="00426512" w:rsidRDefault="00426512">
      <w:pPr>
        <w:sectPr w:rsidR="00426512">
          <w:headerReference w:type="even" r:id="rId7"/>
          <w:headerReference w:type="default" r:id="rId8"/>
          <w:footerReference w:type="even" r:id="rId9"/>
          <w:footerReference w:type="default" r:id="rId10"/>
          <w:headerReference w:type="first" r:id="rId11"/>
          <w:footerReference w:type="first" r:id="rId12"/>
          <w:type w:val="continuous"/>
          <w:pgSz w:w="11906" w:h="16838"/>
          <w:pgMar w:top="1080" w:right="900" w:bottom="1080" w:left="900" w:header="500" w:footer="500" w:gutter="0"/>
          <w:cols w:space="720"/>
          <w:titlePg/>
          <w:docGrid w:linePitch="360"/>
        </w:sectPr>
      </w:pPr>
    </w:p>
    <w:p w14:paraId="2C482AC8" w14:textId="5CF09AE6" w:rsidR="00426512" w:rsidRDefault="002A5EF6">
      <w:pPr>
        <w:pStyle w:val="Abstract"/>
      </w:pPr>
      <w:r>
        <w:rPr>
          <w:i/>
          <w:iCs/>
        </w:rPr>
        <w:t>Abstract</w:t>
      </w:r>
      <w:r>
        <w:t xml:space="preserve">—This document is a template for preparing manuscripts for the </w:t>
      </w:r>
      <w:r w:rsidR="008B682A" w:rsidRPr="008B682A">
        <w:rPr>
          <w:i/>
          <w:iCs/>
        </w:rPr>
        <w:t>Journal of Data Insight for Multidisciplinary Sciences</w:t>
      </w:r>
      <w:r>
        <w:t>. It follows the general format: two columns, Times New Roman, and IEEE reference style. The abstract must be a single paragraph of 150–250 words that states the problem, the approach, the key results, and the main conclusion. It must be self-contained and must not contain undefined abbreviations, footnotes, displayed equations, or citations.</w:t>
      </w:r>
    </w:p>
    <w:p w14:paraId="679E031C" w14:textId="77777777" w:rsidR="00426512" w:rsidRDefault="002A5EF6">
      <w:pPr>
        <w:pStyle w:val="IndexTerms"/>
      </w:pPr>
      <w:r>
        <w:rPr>
          <w:i/>
          <w:iCs/>
        </w:rPr>
        <w:t>Index Terms</w:t>
      </w:r>
      <w:r>
        <w:t>—Enter three to six keywords or phrases in alphabetical order, separated by commas.</w:t>
      </w:r>
    </w:p>
    <w:p w14:paraId="33EA3BD0" w14:textId="77777777" w:rsidR="00426512" w:rsidRDefault="002A5EF6">
      <w:pPr>
        <w:pStyle w:val="Heading1"/>
      </w:pPr>
      <w:r>
        <w:t>Introduction</w:t>
      </w:r>
    </w:p>
    <w:p w14:paraId="3C0570F5" w14:textId="77777777" w:rsidR="00426512" w:rsidRDefault="002A5EF6">
      <w:pPr>
        <w:pStyle w:val="BodyText"/>
      </w:pPr>
      <w:r>
        <w:t xml:space="preserve">THIS document is a template for manuscripts submitted to the </w:t>
      </w:r>
      <w:r>
        <w:rPr>
          <w:i/>
          <w:iCs/>
        </w:rPr>
        <w:t>Journal Name</w:t>
      </w:r>
      <w:r>
        <w:t>.</w:t>
      </w:r>
      <w:r>
        <w:rPr>
          <w:rStyle w:val="FootnoteReference"/>
        </w:rPr>
        <w:footnoteReference w:id="1"/>
      </w:r>
      <w:r>
        <w:t xml:space="preserve"> You can use it in two ways: type directly over the sample </w:t>
      </w:r>
      <w:proofErr w:type="gramStart"/>
      <w:r>
        <w:t>text, or</w:t>
      </w:r>
      <w:proofErr w:type="gramEnd"/>
      <w:r>
        <w:t xml:space="preserve"> paste your own text and apply the styles built into this document (Home ▸ Styles). Every element of a paper, from the title to the author biographies, has its own style, so please do not change fonts, sizes, spacing, margins, or column widths manually.</w:t>
      </w:r>
    </w:p>
    <w:p w14:paraId="37CB2B0A" w14:textId="77777777" w:rsidR="00426512" w:rsidRDefault="002A5EF6">
      <w:pPr>
        <w:pStyle w:val="BodyText"/>
      </w:pPr>
      <w:r>
        <w:t>Headings, list items, algorithm lines, appendixes, and references are numbered automatically by their styles. When you add a new one, apply the style and the number will appear by itself.</w:t>
      </w:r>
    </w:p>
    <w:p w14:paraId="083EF5C7" w14:textId="77777777" w:rsidR="00426512" w:rsidRDefault="002A5EF6">
      <w:pPr>
        <w:pStyle w:val="BodyText"/>
      </w:pPr>
      <w:r>
        <w:t>The introduction should motivate the problem, summarize the most relevant prior work [1], [2], and state the contributions of the paper clearly. For example, the main contributions of this paper are as follows:</w:t>
      </w:r>
    </w:p>
    <w:p w14:paraId="72679048" w14:textId="77777777" w:rsidR="00426512" w:rsidRDefault="002A5EF6">
      <w:pPr>
        <w:pStyle w:val="BulletList"/>
      </w:pPr>
      <w:r>
        <w:t>We propose a new method for solving problem X.</w:t>
      </w:r>
    </w:p>
    <w:p w14:paraId="0A1714D1" w14:textId="77777777" w:rsidR="00426512" w:rsidRDefault="002A5EF6">
      <w:pPr>
        <w:pStyle w:val="BulletList"/>
      </w:pPr>
      <w:r>
        <w:t>We derive a closed-form expression for quantity Y.</w:t>
      </w:r>
    </w:p>
    <w:p w14:paraId="328656BD" w14:textId="77777777" w:rsidR="00426512" w:rsidRDefault="002A5EF6">
      <w:pPr>
        <w:pStyle w:val="BulletList"/>
      </w:pPr>
      <w:r>
        <w:t>We validate the approach experimentally on dataset Z.</w:t>
      </w:r>
    </w:p>
    <w:p w14:paraId="66BA6F11" w14:textId="77777777" w:rsidR="00426512" w:rsidRDefault="002A5EF6">
      <w:pPr>
        <w:pStyle w:val="BodyText"/>
      </w:pPr>
      <w:r>
        <w:t>The rest of the paper is organized as follows. Section II gives the preparation guidelines, Section III covers mathematics, Section IV covers figures, tables, algorithms, and references, and Section V concludes the paper.</w:t>
      </w:r>
    </w:p>
    <w:p w14:paraId="1943DA49" w14:textId="77777777" w:rsidR="00426512" w:rsidRDefault="002A5EF6">
      <w:pPr>
        <w:pStyle w:val="Heading1"/>
      </w:pPr>
      <w:r>
        <w:t>Manuscript Preparation</w:t>
      </w:r>
    </w:p>
    <w:p w14:paraId="5B19E6B4" w14:textId="77777777" w:rsidR="00426512" w:rsidRDefault="002A5EF6">
      <w:pPr>
        <w:pStyle w:val="Heading2"/>
      </w:pPr>
      <w:r>
        <w:t>Page Layout</w:t>
      </w:r>
    </w:p>
    <w:p w14:paraId="0BB46C79" w14:textId="77777777" w:rsidR="00426512" w:rsidRDefault="002A5EF6">
      <w:pPr>
        <w:pStyle w:val="BodyText"/>
      </w:pPr>
      <w:r>
        <w:t xml:space="preserve">The page size is A4 (210 × 297 mm). The top and bottom margins are 0.75 in, and the left and right margins are 0.625 in. </w:t>
      </w:r>
      <w:r>
        <w:t>The title block is set in a single column; the rest of the paper is set in two columns, each 3.5 in wide, with 0.25 in between them. A continuous section break separates the two parts.</w:t>
      </w:r>
    </w:p>
    <w:p w14:paraId="23B212B5" w14:textId="77777777" w:rsidR="00426512" w:rsidRDefault="002A5EF6">
      <w:pPr>
        <w:pStyle w:val="Heading2"/>
      </w:pPr>
      <w:r>
        <w:t>Styles</w:t>
      </w:r>
    </w:p>
    <w:p w14:paraId="01847ECD" w14:textId="77777777" w:rsidR="00426512" w:rsidRDefault="002A5EF6">
      <w:pPr>
        <w:pStyle w:val="BodyText"/>
      </w:pPr>
      <w:r>
        <w:t>Table I lists all styles defined in this template. The masthead (logo, volume, issue, pages, and ISSN), the DOI, the article dates, and the citation line at the foot of the first page are completed by the editorial office; authors should leave them unchanged.</w:t>
      </w:r>
    </w:p>
    <w:p w14:paraId="5301382B" w14:textId="77777777" w:rsidR="00426512" w:rsidRDefault="002A5EF6">
      <w:pPr>
        <w:pStyle w:val="TableTitle"/>
      </w:pPr>
      <w:r>
        <w:t>Table I</w:t>
      </w:r>
    </w:p>
    <w:p w14:paraId="70D49E37" w14:textId="77777777" w:rsidR="00426512" w:rsidRDefault="002A5EF6">
      <w:pPr>
        <w:pStyle w:val="TableTitle"/>
        <w:spacing w:before="0" w:after="80"/>
      </w:pPr>
      <w:r>
        <w:t>Styles Defined in This Template</w:t>
      </w:r>
    </w:p>
    <w:tbl>
      <w:tblPr>
        <w:tblW w:w="5040" w:type="dxa"/>
        <w:jc w:val="center"/>
        <w:tblBorders>
          <w:top w:val="single" w:sz="8" w:space="0" w:color="000000"/>
          <w:left w:val="none" w:sz="0" w:space="0" w:color="FFFFFF"/>
          <w:bottom w:val="single" w:sz="8" w:space="0" w:color="000000"/>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60"/>
        <w:gridCol w:w="1560"/>
        <w:gridCol w:w="1720"/>
      </w:tblGrid>
      <w:tr w:rsidR="00426512" w14:paraId="1C59B11F" w14:textId="77777777">
        <w:trPr>
          <w:tblHeader/>
          <w:jc w:val="center"/>
        </w:trPr>
        <w:tc>
          <w:tcPr>
            <w:tcW w:w="1760" w:type="dxa"/>
            <w:tcBorders>
              <w:top w:val="single" w:sz="8" w:space="0" w:color="000000"/>
              <w:left w:val="none" w:sz="0" w:space="0" w:color="FFFFFF"/>
              <w:bottom w:val="single" w:sz="4" w:space="0" w:color="000000"/>
              <w:right w:val="none" w:sz="0" w:space="0" w:color="FFFFFF"/>
            </w:tcBorders>
            <w:tcMar>
              <w:top w:w="20" w:type="dxa"/>
              <w:left w:w="60" w:type="dxa"/>
              <w:bottom w:w="20" w:type="dxa"/>
              <w:right w:w="60" w:type="dxa"/>
            </w:tcMar>
          </w:tcPr>
          <w:p w14:paraId="27C68C0F" w14:textId="77777777" w:rsidR="00426512" w:rsidRDefault="002A5EF6">
            <w:pPr>
              <w:pStyle w:val="TableHeader"/>
            </w:pPr>
            <w:r>
              <w:t>Style</w:t>
            </w:r>
          </w:p>
        </w:tc>
        <w:tc>
          <w:tcPr>
            <w:tcW w:w="1560" w:type="dxa"/>
            <w:tcBorders>
              <w:top w:val="single" w:sz="8" w:space="0" w:color="000000"/>
              <w:left w:val="none" w:sz="0" w:space="0" w:color="FFFFFF"/>
              <w:bottom w:val="single" w:sz="4" w:space="0" w:color="000000"/>
              <w:right w:val="none" w:sz="0" w:space="0" w:color="FFFFFF"/>
            </w:tcBorders>
            <w:tcMar>
              <w:top w:w="20" w:type="dxa"/>
              <w:left w:w="60" w:type="dxa"/>
              <w:bottom w:w="20" w:type="dxa"/>
              <w:right w:w="60" w:type="dxa"/>
            </w:tcMar>
          </w:tcPr>
          <w:p w14:paraId="06F7DA78" w14:textId="77777777" w:rsidR="00426512" w:rsidRDefault="002A5EF6">
            <w:pPr>
              <w:pStyle w:val="TableHeader"/>
            </w:pPr>
            <w:r>
              <w:t>Used for</w:t>
            </w:r>
          </w:p>
        </w:tc>
        <w:tc>
          <w:tcPr>
            <w:tcW w:w="1720" w:type="dxa"/>
            <w:tcBorders>
              <w:top w:val="single" w:sz="8" w:space="0" w:color="000000"/>
              <w:left w:val="none" w:sz="0" w:space="0" w:color="FFFFFF"/>
              <w:bottom w:val="single" w:sz="4" w:space="0" w:color="000000"/>
              <w:right w:val="none" w:sz="0" w:space="0" w:color="FFFFFF"/>
            </w:tcBorders>
            <w:tcMar>
              <w:top w:w="20" w:type="dxa"/>
              <w:left w:w="60" w:type="dxa"/>
              <w:bottom w:w="20" w:type="dxa"/>
              <w:right w:w="60" w:type="dxa"/>
            </w:tcMar>
          </w:tcPr>
          <w:p w14:paraId="6D84D7DA" w14:textId="77777777" w:rsidR="00426512" w:rsidRDefault="002A5EF6">
            <w:pPr>
              <w:pStyle w:val="TableHeader"/>
            </w:pPr>
            <w:r>
              <w:t>Format</w:t>
            </w:r>
          </w:p>
        </w:tc>
      </w:tr>
      <w:tr w:rsidR="00426512" w14:paraId="0DCA07E3" w14:textId="77777777">
        <w:trPr>
          <w:cantSplit/>
          <w:jc w:val="center"/>
        </w:trPr>
        <w:tc>
          <w:tcPr>
            <w:tcW w:w="5040" w:type="dxa"/>
            <w:gridSpan w:val="3"/>
            <w:tcBorders>
              <w:top w:val="none" w:sz="0" w:space="0" w:color="FFFFFF"/>
              <w:left w:val="none" w:sz="0" w:space="0" w:color="FFFFFF"/>
              <w:bottom w:val="none" w:sz="0" w:space="0" w:color="FFFFFF"/>
              <w:right w:val="none" w:sz="0" w:space="0" w:color="FFFFFF"/>
            </w:tcBorders>
            <w:tcMar>
              <w:top w:w="50" w:type="dxa"/>
              <w:left w:w="60" w:type="dxa"/>
              <w:bottom w:w="10" w:type="dxa"/>
              <w:right w:w="60" w:type="dxa"/>
            </w:tcMar>
          </w:tcPr>
          <w:p w14:paraId="37ECAD88" w14:textId="77777777" w:rsidR="00426512" w:rsidRDefault="002A5EF6">
            <w:pPr>
              <w:pStyle w:val="TableText"/>
            </w:pPr>
            <w:r>
              <w:rPr>
                <w:i/>
                <w:iCs/>
              </w:rPr>
              <w:t>Front matter</w:t>
            </w:r>
          </w:p>
        </w:tc>
      </w:tr>
      <w:tr w:rsidR="00426512" w14:paraId="7A295F3E"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A9D3BE6" w14:textId="77777777" w:rsidR="00426512" w:rsidRDefault="002A5EF6">
            <w:pPr>
              <w:pStyle w:val="TableText"/>
            </w:pPr>
            <w:r>
              <w:t>Article Type</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D0FB562" w14:textId="77777777" w:rsidR="00426512" w:rsidRDefault="002A5EF6">
            <w:pPr>
              <w:pStyle w:val="TableText"/>
            </w:pPr>
            <w:r>
              <w:t>Article label and DOI</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EAE275F" w14:textId="77777777" w:rsidR="00426512" w:rsidRDefault="002A5EF6">
            <w:pPr>
              <w:pStyle w:val="TableText"/>
            </w:pPr>
            <w:r>
              <w:t>8 pt, sans serif</w:t>
            </w:r>
          </w:p>
        </w:tc>
      </w:tr>
      <w:tr w:rsidR="00426512" w14:paraId="071C95B4"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037D7EB" w14:textId="77777777" w:rsidR="00426512" w:rsidRDefault="002A5EF6">
            <w:pPr>
              <w:pStyle w:val="TableText"/>
            </w:pPr>
            <w:r>
              <w:t>Title</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96318BB" w14:textId="77777777" w:rsidR="00426512" w:rsidRDefault="002A5EF6">
            <w:pPr>
              <w:pStyle w:val="TableText"/>
            </w:pPr>
            <w:r>
              <w:t>Paper title</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9B886EB" w14:textId="77777777" w:rsidR="00426512" w:rsidRDefault="002A5EF6">
            <w:pPr>
              <w:pStyle w:val="TableText"/>
            </w:pPr>
            <w:r>
              <w:t xml:space="preserve">24 pt, </w:t>
            </w:r>
            <w:proofErr w:type="spellStart"/>
            <w:r>
              <w:t>centered</w:t>
            </w:r>
            <w:proofErr w:type="spellEnd"/>
          </w:p>
        </w:tc>
      </w:tr>
      <w:tr w:rsidR="00426512" w14:paraId="396BF13B"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EA7D3EF" w14:textId="77777777" w:rsidR="00426512" w:rsidRDefault="002A5EF6">
            <w:pPr>
              <w:pStyle w:val="TableText"/>
            </w:pPr>
            <w:r>
              <w:t>Authors</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77A64D9" w14:textId="77777777" w:rsidR="00426512" w:rsidRDefault="002A5EF6">
            <w:pPr>
              <w:pStyle w:val="TableText"/>
            </w:pPr>
            <w:r>
              <w:t>Author names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D7B9765" w14:textId="77777777" w:rsidR="00426512" w:rsidRDefault="002A5EF6">
            <w:pPr>
              <w:pStyle w:val="TableText"/>
            </w:pPr>
            <w:r>
              <w:t xml:space="preserve">11 pt, </w:t>
            </w:r>
            <w:proofErr w:type="spellStart"/>
            <w:r>
              <w:t>centered</w:t>
            </w:r>
            <w:proofErr w:type="spellEnd"/>
          </w:p>
        </w:tc>
      </w:tr>
      <w:tr w:rsidR="00426512" w14:paraId="4235EC71"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D1241DE" w14:textId="77777777" w:rsidR="00426512" w:rsidRDefault="002A5EF6">
            <w:pPr>
              <w:pStyle w:val="TableText"/>
            </w:pPr>
            <w:r>
              <w:t>Affiliation</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075CEE5" w14:textId="77777777" w:rsidR="00426512" w:rsidRDefault="002A5EF6">
            <w:pPr>
              <w:pStyle w:val="TableText"/>
            </w:pPr>
            <w:r>
              <w:t>Affiliations, e-mail</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28EFABE" w14:textId="77777777" w:rsidR="00426512" w:rsidRDefault="002A5EF6">
            <w:pPr>
              <w:pStyle w:val="TableText"/>
            </w:pPr>
            <w:r>
              <w:t xml:space="preserve">8 pt, </w:t>
            </w:r>
            <w:proofErr w:type="spellStart"/>
            <w:r>
              <w:t>centered</w:t>
            </w:r>
            <w:proofErr w:type="spellEnd"/>
          </w:p>
        </w:tc>
      </w:tr>
      <w:tr w:rsidR="00426512" w14:paraId="78D4D1B3"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9BC8558" w14:textId="77777777" w:rsidR="00426512" w:rsidRDefault="002A5EF6">
            <w:pPr>
              <w:pStyle w:val="TableText"/>
            </w:pPr>
            <w:r>
              <w:t>Article Dates</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05446BA" w14:textId="77777777" w:rsidR="00426512" w:rsidRDefault="002A5EF6">
            <w:pPr>
              <w:pStyle w:val="TableText"/>
            </w:pPr>
            <w:r>
              <w:t>Article history</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C2A2B87" w14:textId="77777777" w:rsidR="00426512" w:rsidRDefault="002A5EF6">
            <w:pPr>
              <w:pStyle w:val="TableText"/>
            </w:pPr>
            <w:r>
              <w:t xml:space="preserve">8 pt, italic, </w:t>
            </w:r>
            <w:proofErr w:type="spellStart"/>
            <w:r>
              <w:t>centered</w:t>
            </w:r>
            <w:proofErr w:type="spellEnd"/>
          </w:p>
        </w:tc>
      </w:tr>
      <w:tr w:rsidR="00426512" w14:paraId="373CA729"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77DC361" w14:textId="77777777" w:rsidR="00426512" w:rsidRDefault="002A5EF6">
            <w:pPr>
              <w:pStyle w:val="TableText"/>
            </w:pPr>
            <w:r>
              <w:t>Abstract</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EBD23C0" w14:textId="77777777" w:rsidR="00426512" w:rsidRDefault="002A5EF6">
            <w:pPr>
              <w:pStyle w:val="TableText"/>
            </w:pPr>
            <w:r>
              <w:t>Abstract</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911497A" w14:textId="77777777" w:rsidR="00426512" w:rsidRDefault="002A5EF6">
            <w:pPr>
              <w:pStyle w:val="TableText"/>
            </w:pPr>
            <w:r>
              <w:t>9 pt, bold</w:t>
            </w:r>
          </w:p>
        </w:tc>
      </w:tr>
      <w:tr w:rsidR="00426512" w14:paraId="71BA462B"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CE5A191" w14:textId="77777777" w:rsidR="00426512" w:rsidRDefault="002A5EF6">
            <w:pPr>
              <w:pStyle w:val="TableText"/>
            </w:pPr>
            <w:r>
              <w:t>Index Terms</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0741112" w14:textId="77777777" w:rsidR="00426512" w:rsidRDefault="002A5EF6">
            <w:pPr>
              <w:pStyle w:val="TableText"/>
            </w:pPr>
            <w:r>
              <w:t>Keywords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FBF8766" w14:textId="77777777" w:rsidR="00426512" w:rsidRDefault="002A5EF6">
            <w:pPr>
              <w:pStyle w:val="TableText"/>
            </w:pPr>
            <w:r>
              <w:t>9 pt, bold</w:t>
            </w:r>
          </w:p>
        </w:tc>
      </w:tr>
      <w:tr w:rsidR="00426512" w14:paraId="5E9B3747" w14:textId="77777777">
        <w:trPr>
          <w:cantSplit/>
          <w:jc w:val="center"/>
        </w:trPr>
        <w:tc>
          <w:tcPr>
            <w:tcW w:w="5040" w:type="dxa"/>
            <w:gridSpan w:val="3"/>
            <w:tcBorders>
              <w:top w:val="none" w:sz="0" w:space="0" w:color="FFFFFF"/>
              <w:left w:val="none" w:sz="0" w:space="0" w:color="FFFFFF"/>
              <w:bottom w:val="none" w:sz="0" w:space="0" w:color="FFFFFF"/>
              <w:right w:val="none" w:sz="0" w:space="0" w:color="FFFFFF"/>
            </w:tcBorders>
            <w:tcMar>
              <w:top w:w="50" w:type="dxa"/>
              <w:left w:w="60" w:type="dxa"/>
              <w:bottom w:w="10" w:type="dxa"/>
              <w:right w:w="60" w:type="dxa"/>
            </w:tcMar>
          </w:tcPr>
          <w:p w14:paraId="1222DD94" w14:textId="77777777" w:rsidR="00426512" w:rsidRDefault="002A5EF6">
            <w:pPr>
              <w:pStyle w:val="TableText"/>
            </w:pPr>
            <w:r>
              <w:rPr>
                <w:i/>
                <w:iCs/>
              </w:rPr>
              <w:t>Headings</w:t>
            </w:r>
          </w:p>
        </w:tc>
      </w:tr>
      <w:tr w:rsidR="00426512" w14:paraId="03131F86"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3A487B2" w14:textId="77777777" w:rsidR="00426512" w:rsidRDefault="002A5EF6">
            <w:pPr>
              <w:pStyle w:val="TableText"/>
            </w:pPr>
            <w:r>
              <w:t>Heading 1</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9F67687" w14:textId="77777777" w:rsidR="00426512" w:rsidRDefault="002A5EF6">
            <w:pPr>
              <w:pStyle w:val="TableText"/>
            </w:pPr>
            <w:r>
              <w:t>Section</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F2E0217" w14:textId="77777777" w:rsidR="00426512" w:rsidRDefault="002A5EF6">
            <w:pPr>
              <w:pStyle w:val="TableText"/>
            </w:pPr>
            <w:r>
              <w:t>10 pt, small caps; I, II</w:t>
            </w:r>
          </w:p>
        </w:tc>
      </w:tr>
      <w:tr w:rsidR="00426512" w14:paraId="1D694E9D"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FAD1221" w14:textId="77777777" w:rsidR="00426512" w:rsidRDefault="002A5EF6">
            <w:pPr>
              <w:pStyle w:val="TableText"/>
            </w:pPr>
            <w:r>
              <w:t>Heading 2</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D9D232D" w14:textId="77777777" w:rsidR="00426512" w:rsidRDefault="002A5EF6">
            <w:pPr>
              <w:pStyle w:val="TableText"/>
            </w:pPr>
            <w:r>
              <w:t>Subsection</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05B661E" w14:textId="77777777" w:rsidR="00426512" w:rsidRDefault="002A5EF6">
            <w:pPr>
              <w:pStyle w:val="TableText"/>
            </w:pPr>
            <w:r>
              <w:t>10 pt, italic; A, B</w:t>
            </w:r>
          </w:p>
        </w:tc>
      </w:tr>
      <w:tr w:rsidR="00426512" w14:paraId="238B350E"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BF99BF9" w14:textId="77777777" w:rsidR="00426512" w:rsidRDefault="002A5EF6">
            <w:pPr>
              <w:pStyle w:val="TableText"/>
            </w:pPr>
            <w:r>
              <w:t>Heading 3</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1E18F79" w14:textId="77777777" w:rsidR="00426512" w:rsidRDefault="002A5EF6">
            <w:pPr>
              <w:pStyle w:val="TableText"/>
            </w:pPr>
            <w:r>
              <w:t>Sub-subsection</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54A0414" w14:textId="77777777" w:rsidR="00426512" w:rsidRDefault="002A5EF6">
            <w:pPr>
              <w:pStyle w:val="TableText"/>
            </w:pPr>
            <w:r>
              <w:t>10 pt, italic; 1), 2)</w:t>
            </w:r>
          </w:p>
        </w:tc>
      </w:tr>
      <w:tr w:rsidR="00426512" w14:paraId="1A46114C"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E7F1FFF" w14:textId="77777777" w:rsidR="00426512" w:rsidRDefault="002A5EF6">
            <w:pPr>
              <w:pStyle w:val="TableText"/>
            </w:pPr>
            <w:r>
              <w:t>Heading 4</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DFB3F2B" w14:textId="77777777" w:rsidR="00426512" w:rsidRDefault="002A5EF6">
            <w:pPr>
              <w:pStyle w:val="TableText"/>
            </w:pPr>
            <w:r>
              <w:t>Fourth level</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AB3440B" w14:textId="77777777" w:rsidR="00426512" w:rsidRDefault="002A5EF6">
            <w:pPr>
              <w:pStyle w:val="TableText"/>
            </w:pPr>
            <w:r>
              <w:t>10 pt, italic; a), b)</w:t>
            </w:r>
          </w:p>
        </w:tc>
      </w:tr>
      <w:tr w:rsidR="00426512" w14:paraId="589BE54D"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D124609" w14:textId="77777777" w:rsidR="00426512" w:rsidRDefault="002A5EF6">
            <w:pPr>
              <w:pStyle w:val="TableText"/>
            </w:pPr>
            <w:r>
              <w:t>Heading 1 Unnumbered</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1158E4E" w14:textId="77777777" w:rsidR="00426512" w:rsidRDefault="002A5EF6">
            <w:pPr>
              <w:pStyle w:val="TableText"/>
            </w:pPr>
            <w:r>
              <w:t>Unnumbered sections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301014F" w14:textId="77777777" w:rsidR="00426512" w:rsidRDefault="002A5EF6">
            <w:pPr>
              <w:pStyle w:val="TableText"/>
            </w:pPr>
            <w:r>
              <w:t>10 pt, small caps</w:t>
            </w:r>
          </w:p>
        </w:tc>
      </w:tr>
      <w:tr w:rsidR="00426512" w14:paraId="7E7DF983"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FB89E41" w14:textId="77777777" w:rsidR="00426512" w:rsidRDefault="002A5EF6">
            <w:pPr>
              <w:pStyle w:val="TableText"/>
            </w:pPr>
            <w:r>
              <w:t xml:space="preserve">Appendix </w:t>
            </w:r>
            <w:proofErr w:type="spellStart"/>
            <w:r>
              <w:t>Heading</w:t>
            </w:r>
            <w:r>
              <w:rPr>
                <w:vertAlign w:val="superscript"/>
              </w:rPr>
              <w:t>a</w:t>
            </w:r>
            <w:proofErr w:type="spellEnd"/>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89C07F2" w14:textId="77777777" w:rsidR="00426512" w:rsidRDefault="002A5EF6">
            <w:pPr>
              <w:pStyle w:val="TableText"/>
            </w:pPr>
            <w:r>
              <w:t>Appendixes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4E98AC8" w14:textId="77777777" w:rsidR="00426512" w:rsidRDefault="002A5EF6">
            <w:pPr>
              <w:pStyle w:val="TableText"/>
            </w:pPr>
            <w:r>
              <w:t>10 pt, small caps; A, B</w:t>
            </w:r>
          </w:p>
        </w:tc>
      </w:tr>
      <w:tr w:rsidR="00426512" w14:paraId="6669FE56" w14:textId="77777777">
        <w:trPr>
          <w:cantSplit/>
          <w:jc w:val="center"/>
        </w:trPr>
        <w:tc>
          <w:tcPr>
            <w:tcW w:w="5040" w:type="dxa"/>
            <w:gridSpan w:val="3"/>
            <w:tcBorders>
              <w:top w:val="none" w:sz="0" w:space="0" w:color="FFFFFF"/>
              <w:left w:val="none" w:sz="0" w:space="0" w:color="FFFFFF"/>
              <w:bottom w:val="none" w:sz="0" w:space="0" w:color="FFFFFF"/>
              <w:right w:val="none" w:sz="0" w:space="0" w:color="FFFFFF"/>
            </w:tcBorders>
            <w:tcMar>
              <w:top w:w="50" w:type="dxa"/>
              <w:left w:w="60" w:type="dxa"/>
              <w:bottom w:w="10" w:type="dxa"/>
              <w:right w:w="60" w:type="dxa"/>
            </w:tcMar>
          </w:tcPr>
          <w:p w14:paraId="41DA1525" w14:textId="77777777" w:rsidR="00426512" w:rsidRDefault="002A5EF6">
            <w:pPr>
              <w:pStyle w:val="TableText"/>
            </w:pPr>
            <w:r>
              <w:rPr>
                <w:i/>
                <w:iCs/>
              </w:rPr>
              <w:t>Text</w:t>
            </w:r>
          </w:p>
        </w:tc>
      </w:tr>
      <w:tr w:rsidR="00426512" w14:paraId="53D13A84"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B4F178A" w14:textId="77777777" w:rsidR="00426512" w:rsidRDefault="002A5EF6">
            <w:pPr>
              <w:pStyle w:val="TableText"/>
            </w:pPr>
            <w:r>
              <w:t>Body Text</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446CAFE" w14:textId="77777777" w:rsidR="00426512" w:rsidRDefault="002A5EF6">
            <w:pPr>
              <w:pStyle w:val="TableText"/>
            </w:pPr>
            <w:r>
              <w:t>Main text</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AE66583" w14:textId="77777777" w:rsidR="00426512" w:rsidRDefault="002A5EF6">
            <w:pPr>
              <w:pStyle w:val="TableText"/>
            </w:pPr>
            <w:r>
              <w:t>10 pt, justified</w:t>
            </w:r>
          </w:p>
        </w:tc>
      </w:tr>
      <w:tr w:rsidR="00426512" w14:paraId="29D7FFE0"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CBEB152" w14:textId="77777777" w:rsidR="00426512" w:rsidRDefault="002A5EF6">
            <w:pPr>
              <w:pStyle w:val="TableText"/>
            </w:pPr>
            <w:r>
              <w:t>Bullet List</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AA568AF" w14:textId="77777777" w:rsidR="00426512" w:rsidRDefault="002A5EF6">
            <w:pPr>
              <w:pStyle w:val="TableText"/>
            </w:pPr>
            <w:r>
              <w:t>Unordered lists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6ADEFDF" w14:textId="77777777" w:rsidR="00426512" w:rsidRDefault="002A5EF6">
            <w:pPr>
              <w:pStyle w:val="TableText"/>
            </w:pPr>
            <w:r>
              <w:t>10 pt; •</w:t>
            </w:r>
          </w:p>
        </w:tc>
      </w:tr>
      <w:tr w:rsidR="00426512" w14:paraId="4A8B4798"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E800140" w14:textId="77777777" w:rsidR="00426512" w:rsidRDefault="002A5EF6">
            <w:pPr>
              <w:pStyle w:val="TableText"/>
            </w:pPr>
            <w:r>
              <w:t>Numbered List</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FBCDC06" w14:textId="77777777" w:rsidR="00426512" w:rsidRDefault="002A5EF6">
            <w:pPr>
              <w:pStyle w:val="TableText"/>
            </w:pPr>
            <w:r>
              <w:t>Ordered lists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B51C1F9" w14:textId="77777777" w:rsidR="00426512" w:rsidRDefault="002A5EF6">
            <w:pPr>
              <w:pStyle w:val="TableText"/>
            </w:pPr>
            <w:r>
              <w:t>10 pt; 1), 2)</w:t>
            </w:r>
          </w:p>
        </w:tc>
      </w:tr>
      <w:tr w:rsidR="00426512" w14:paraId="4FBC7538"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C467FC3" w14:textId="77777777" w:rsidR="00426512" w:rsidRDefault="002A5EF6">
            <w:pPr>
              <w:pStyle w:val="TableText"/>
            </w:pPr>
            <w:r>
              <w:t>Equation</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7A04B1C" w14:textId="77777777" w:rsidR="00426512" w:rsidRDefault="002A5EF6">
            <w:pPr>
              <w:pStyle w:val="TableText"/>
            </w:pPr>
            <w:r>
              <w:t>Displayed equations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B6E40E4" w14:textId="77777777" w:rsidR="00426512" w:rsidRDefault="002A5EF6">
            <w:pPr>
              <w:pStyle w:val="TableText"/>
            </w:pPr>
            <w:r>
              <w:t>10 pt; number flush right</w:t>
            </w:r>
          </w:p>
        </w:tc>
      </w:tr>
      <w:tr w:rsidR="00426512" w14:paraId="35F6A29E"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BE9D211" w14:textId="77777777" w:rsidR="00426512" w:rsidRDefault="002A5EF6">
            <w:pPr>
              <w:pStyle w:val="TableText"/>
            </w:pPr>
            <w:r>
              <w:t>Theorem</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42C9F28" w14:textId="77777777" w:rsidR="00426512" w:rsidRDefault="002A5EF6">
            <w:pPr>
              <w:pStyle w:val="TableText"/>
            </w:pPr>
            <w:r>
              <w:t>Theorems, lemmas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EE29839" w14:textId="77777777" w:rsidR="00426512" w:rsidRDefault="002A5EF6">
            <w:pPr>
              <w:pStyle w:val="TableText"/>
            </w:pPr>
            <w:r>
              <w:t>10 pt; label italic</w:t>
            </w:r>
          </w:p>
        </w:tc>
      </w:tr>
      <w:tr w:rsidR="00426512" w14:paraId="780A95E1"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1C94E0E" w14:textId="77777777" w:rsidR="00426512" w:rsidRDefault="002A5EF6">
            <w:pPr>
              <w:pStyle w:val="TableText"/>
            </w:pPr>
            <w:r>
              <w:t>Proof</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2C453F1" w14:textId="77777777" w:rsidR="00426512" w:rsidRDefault="002A5EF6">
            <w:pPr>
              <w:pStyle w:val="TableText"/>
            </w:pPr>
            <w:r>
              <w:t>Proofs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0D50AC3" w14:textId="77777777" w:rsidR="00426512" w:rsidRDefault="002A5EF6">
            <w:pPr>
              <w:pStyle w:val="TableText"/>
            </w:pPr>
            <w:r>
              <w:t>10 pt; ■ flush right</w:t>
            </w:r>
          </w:p>
        </w:tc>
      </w:tr>
      <w:tr w:rsidR="00426512" w14:paraId="769077FC"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924DE09" w14:textId="77777777" w:rsidR="00426512" w:rsidRDefault="002A5EF6">
            <w:pPr>
              <w:pStyle w:val="TableText"/>
            </w:pPr>
            <w:r>
              <w:t>Footnote Text</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666DE81" w14:textId="77777777" w:rsidR="00426512" w:rsidRDefault="002A5EF6">
            <w:pPr>
              <w:pStyle w:val="TableText"/>
            </w:pPr>
            <w:r>
              <w:t>Footnotes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372CF88" w14:textId="77777777" w:rsidR="00426512" w:rsidRDefault="002A5EF6">
            <w:pPr>
              <w:pStyle w:val="TableText"/>
            </w:pPr>
            <w:r>
              <w:t>8 pt</w:t>
            </w:r>
          </w:p>
        </w:tc>
      </w:tr>
      <w:tr w:rsidR="00426512" w14:paraId="35A7071A"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F57E7C0" w14:textId="77777777" w:rsidR="00426512" w:rsidRDefault="002A5EF6">
            <w:pPr>
              <w:pStyle w:val="TableText"/>
            </w:pPr>
            <w:r>
              <w:t>Code</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A626521" w14:textId="77777777" w:rsidR="00426512" w:rsidRDefault="002A5EF6">
            <w:pPr>
              <w:pStyle w:val="TableText"/>
            </w:pPr>
            <w:r>
              <w:t>Program listings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7BCE5530" w14:textId="77777777" w:rsidR="00426512" w:rsidRDefault="002A5EF6">
            <w:pPr>
              <w:pStyle w:val="TableText"/>
            </w:pPr>
            <w:r>
              <w:t>8 pt, Courier New</w:t>
            </w:r>
          </w:p>
        </w:tc>
      </w:tr>
      <w:tr w:rsidR="00426512" w14:paraId="14C8705A" w14:textId="77777777">
        <w:trPr>
          <w:cantSplit/>
          <w:jc w:val="center"/>
        </w:trPr>
        <w:tc>
          <w:tcPr>
            <w:tcW w:w="5040" w:type="dxa"/>
            <w:gridSpan w:val="3"/>
            <w:tcBorders>
              <w:top w:val="none" w:sz="0" w:space="0" w:color="FFFFFF"/>
              <w:left w:val="none" w:sz="0" w:space="0" w:color="FFFFFF"/>
              <w:bottom w:val="none" w:sz="0" w:space="0" w:color="FFFFFF"/>
              <w:right w:val="none" w:sz="0" w:space="0" w:color="FFFFFF"/>
            </w:tcBorders>
            <w:tcMar>
              <w:top w:w="50" w:type="dxa"/>
              <w:left w:w="60" w:type="dxa"/>
              <w:bottom w:w="10" w:type="dxa"/>
              <w:right w:w="60" w:type="dxa"/>
            </w:tcMar>
          </w:tcPr>
          <w:p w14:paraId="63C8433D" w14:textId="77777777" w:rsidR="00426512" w:rsidRDefault="002A5EF6">
            <w:pPr>
              <w:pStyle w:val="TableText"/>
            </w:pPr>
            <w:r>
              <w:rPr>
                <w:i/>
                <w:iCs/>
              </w:rPr>
              <w:t>Figures, tables, and algorithms</w:t>
            </w:r>
          </w:p>
        </w:tc>
      </w:tr>
      <w:tr w:rsidR="00426512" w14:paraId="4567C562"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88AE377" w14:textId="77777777" w:rsidR="00426512" w:rsidRDefault="002A5EF6">
            <w:pPr>
              <w:pStyle w:val="TableText"/>
            </w:pPr>
            <w:r>
              <w:t>Figure</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34543F8" w14:textId="77777777" w:rsidR="00426512" w:rsidRDefault="002A5EF6">
            <w:pPr>
              <w:pStyle w:val="TableText"/>
            </w:pPr>
            <w:r>
              <w:t>Image paragraph</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34D3E9D" w14:textId="77777777" w:rsidR="00426512" w:rsidRDefault="002A5EF6">
            <w:pPr>
              <w:pStyle w:val="TableText"/>
            </w:pPr>
            <w:proofErr w:type="spellStart"/>
            <w:r>
              <w:t>Centered</w:t>
            </w:r>
            <w:proofErr w:type="spellEnd"/>
          </w:p>
        </w:tc>
      </w:tr>
      <w:tr w:rsidR="00426512" w14:paraId="0FA4DA12"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90C0ADC" w14:textId="77777777" w:rsidR="00426512" w:rsidRDefault="002A5EF6">
            <w:pPr>
              <w:pStyle w:val="TableText"/>
            </w:pPr>
            <w:r>
              <w:t>Figure Caption</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E0964A1" w14:textId="77777777" w:rsidR="00426512" w:rsidRDefault="002A5EF6">
            <w:pPr>
              <w:pStyle w:val="TableText"/>
            </w:pPr>
            <w:r>
              <w:t>Figure captions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9662BA2" w14:textId="77777777" w:rsidR="00426512" w:rsidRDefault="002A5EF6">
            <w:pPr>
              <w:pStyle w:val="TableText"/>
            </w:pPr>
            <w:r>
              <w:t>8 pt, below figure</w:t>
            </w:r>
          </w:p>
        </w:tc>
      </w:tr>
      <w:tr w:rsidR="00426512" w14:paraId="32BD2717"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24E8D73" w14:textId="77777777" w:rsidR="00426512" w:rsidRDefault="002A5EF6">
            <w:pPr>
              <w:pStyle w:val="TableText"/>
            </w:pPr>
            <w:r>
              <w:t>Subfigure Caption</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A95555C" w14:textId="77777777" w:rsidR="00426512" w:rsidRDefault="002A5EF6">
            <w:pPr>
              <w:pStyle w:val="TableText"/>
            </w:pPr>
            <w:r>
              <w:t>(a), (b) captions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DF8896F" w14:textId="77777777" w:rsidR="00426512" w:rsidRDefault="002A5EF6">
            <w:pPr>
              <w:pStyle w:val="TableText"/>
            </w:pPr>
            <w:r>
              <w:t xml:space="preserve">8 pt, </w:t>
            </w:r>
            <w:proofErr w:type="spellStart"/>
            <w:r>
              <w:t>centered</w:t>
            </w:r>
            <w:proofErr w:type="spellEnd"/>
          </w:p>
        </w:tc>
      </w:tr>
      <w:tr w:rsidR="00426512" w14:paraId="59A9A393"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D9166F0" w14:textId="77777777" w:rsidR="00426512" w:rsidRDefault="002A5EF6">
            <w:pPr>
              <w:pStyle w:val="TableText"/>
            </w:pPr>
            <w:r>
              <w:t>Table Title</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E26C6E6" w14:textId="77777777" w:rsidR="00426512" w:rsidRDefault="002A5EF6">
            <w:pPr>
              <w:pStyle w:val="TableText"/>
            </w:pPr>
            <w:r>
              <w:t>Table titles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0A94ADB" w14:textId="77777777" w:rsidR="00426512" w:rsidRDefault="002A5EF6">
            <w:pPr>
              <w:pStyle w:val="TableText"/>
            </w:pPr>
            <w:r>
              <w:t>8 pt, small caps, above</w:t>
            </w:r>
          </w:p>
        </w:tc>
      </w:tr>
      <w:tr w:rsidR="00426512" w14:paraId="255DCE32"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BF52D72" w14:textId="77777777" w:rsidR="00426512" w:rsidRDefault="002A5EF6">
            <w:pPr>
              <w:pStyle w:val="TableText"/>
            </w:pPr>
            <w:r>
              <w:lastRenderedPageBreak/>
              <w:t>Table Header</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7DD4F98" w14:textId="77777777" w:rsidR="00426512" w:rsidRDefault="002A5EF6">
            <w:pPr>
              <w:pStyle w:val="TableText"/>
            </w:pPr>
            <w:r>
              <w:t>Column heads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0436A9D" w14:textId="77777777" w:rsidR="00426512" w:rsidRDefault="002A5EF6">
            <w:pPr>
              <w:pStyle w:val="TableText"/>
            </w:pPr>
            <w:r>
              <w:t>8 pt, bold</w:t>
            </w:r>
          </w:p>
        </w:tc>
      </w:tr>
      <w:tr w:rsidR="00426512" w14:paraId="0EDA75BC"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ABC20BE" w14:textId="77777777" w:rsidR="00426512" w:rsidRDefault="002A5EF6">
            <w:pPr>
              <w:pStyle w:val="TableText"/>
            </w:pPr>
            <w:r>
              <w:t>Table Text</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E40E4ED" w14:textId="77777777" w:rsidR="00426512" w:rsidRDefault="002A5EF6">
            <w:pPr>
              <w:pStyle w:val="TableText"/>
            </w:pPr>
            <w:r>
              <w:t>Table cells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5A9B3203" w14:textId="77777777" w:rsidR="00426512" w:rsidRDefault="002A5EF6">
            <w:pPr>
              <w:pStyle w:val="TableText"/>
            </w:pPr>
            <w:r>
              <w:t>8 pt</w:t>
            </w:r>
          </w:p>
        </w:tc>
      </w:tr>
      <w:tr w:rsidR="00426512" w14:paraId="613E92F8"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DE35C33" w14:textId="77777777" w:rsidR="00426512" w:rsidRDefault="002A5EF6">
            <w:pPr>
              <w:pStyle w:val="TableText"/>
            </w:pPr>
            <w:r>
              <w:t>Table Footnote</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655057E" w14:textId="77777777" w:rsidR="00426512" w:rsidRDefault="002A5EF6">
            <w:pPr>
              <w:pStyle w:val="TableText"/>
            </w:pPr>
            <w:r>
              <w:t>Notes below a table</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6C07B14" w14:textId="77777777" w:rsidR="00426512" w:rsidRDefault="002A5EF6">
            <w:pPr>
              <w:pStyle w:val="TableText"/>
            </w:pPr>
            <w:r>
              <w:t>7 pt</w:t>
            </w:r>
          </w:p>
        </w:tc>
      </w:tr>
      <w:tr w:rsidR="00426512" w14:paraId="071E4640"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389912BB" w14:textId="77777777" w:rsidR="00426512" w:rsidRDefault="002A5EF6">
            <w:pPr>
              <w:pStyle w:val="TableText"/>
            </w:pPr>
            <w:r>
              <w:t>Algorithm Caption</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3705338" w14:textId="77777777" w:rsidR="00426512" w:rsidRDefault="002A5EF6">
            <w:pPr>
              <w:pStyle w:val="TableText"/>
            </w:pPr>
            <w:r>
              <w:t>Algorithm title</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7356987" w14:textId="77777777" w:rsidR="00426512" w:rsidRDefault="002A5EF6">
            <w:pPr>
              <w:pStyle w:val="TableText"/>
            </w:pPr>
            <w:r>
              <w:t>9 pt, rules above/below</w:t>
            </w:r>
          </w:p>
        </w:tc>
      </w:tr>
      <w:tr w:rsidR="00426512" w14:paraId="3C364E17"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2F79AF70" w14:textId="77777777" w:rsidR="00426512" w:rsidRDefault="002A5EF6">
            <w:pPr>
              <w:pStyle w:val="TableText"/>
            </w:pPr>
            <w:r>
              <w:t>Algorithm Line</w:t>
            </w:r>
            <w:r>
              <w:rPr>
                <w:vertAlign w:val="superscript"/>
              </w:rPr>
              <w:t>a</w:t>
            </w:r>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A4C1947" w14:textId="77777777" w:rsidR="00426512" w:rsidRDefault="002A5EF6">
            <w:pPr>
              <w:pStyle w:val="TableText"/>
            </w:pPr>
            <w:r>
              <w:t>Algorithm steps</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04729E7A" w14:textId="77777777" w:rsidR="00426512" w:rsidRDefault="002A5EF6">
            <w:pPr>
              <w:pStyle w:val="TableText"/>
            </w:pPr>
            <w:r>
              <w:t xml:space="preserve">9 pt; </w:t>
            </w:r>
            <w:proofErr w:type="gramStart"/>
            <w:r>
              <w:t>1:,</w:t>
            </w:r>
            <w:proofErr w:type="gramEnd"/>
            <w:r>
              <w:t xml:space="preserve"> 2:</w:t>
            </w:r>
          </w:p>
        </w:tc>
      </w:tr>
      <w:tr w:rsidR="00426512" w14:paraId="6B9828CD" w14:textId="77777777">
        <w:trPr>
          <w:cantSplit/>
          <w:jc w:val="center"/>
        </w:trPr>
        <w:tc>
          <w:tcPr>
            <w:tcW w:w="5040" w:type="dxa"/>
            <w:gridSpan w:val="3"/>
            <w:tcBorders>
              <w:top w:val="none" w:sz="0" w:space="0" w:color="FFFFFF"/>
              <w:left w:val="none" w:sz="0" w:space="0" w:color="FFFFFF"/>
              <w:bottom w:val="none" w:sz="0" w:space="0" w:color="FFFFFF"/>
              <w:right w:val="none" w:sz="0" w:space="0" w:color="FFFFFF"/>
            </w:tcBorders>
            <w:tcMar>
              <w:top w:w="50" w:type="dxa"/>
              <w:left w:w="60" w:type="dxa"/>
              <w:bottom w:w="10" w:type="dxa"/>
              <w:right w:w="60" w:type="dxa"/>
            </w:tcMar>
          </w:tcPr>
          <w:p w14:paraId="0A5EA2CC" w14:textId="77777777" w:rsidR="00426512" w:rsidRDefault="002A5EF6">
            <w:pPr>
              <w:pStyle w:val="TableText"/>
            </w:pPr>
            <w:r>
              <w:rPr>
                <w:i/>
                <w:iCs/>
              </w:rPr>
              <w:t>Back matter</w:t>
            </w:r>
          </w:p>
        </w:tc>
      </w:tr>
      <w:tr w:rsidR="00426512" w14:paraId="17895670" w14:textId="77777777">
        <w:trPr>
          <w:cantSplit/>
          <w:jc w:val="center"/>
        </w:trPr>
        <w:tc>
          <w:tcPr>
            <w:tcW w:w="17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47621F42" w14:textId="77777777" w:rsidR="00426512" w:rsidRDefault="002A5EF6">
            <w:pPr>
              <w:pStyle w:val="TableText"/>
            </w:pPr>
            <w:proofErr w:type="spellStart"/>
            <w:r>
              <w:t>Reference</w:t>
            </w:r>
            <w:r>
              <w:rPr>
                <w:vertAlign w:val="superscript"/>
              </w:rPr>
              <w:t>a</w:t>
            </w:r>
            <w:proofErr w:type="spellEnd"/>
          </w:p>
        </w:tc>
        <w:tc>
          <w:tcPr>
            <w:tcW w:w="156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1A55F847" w14:textId="77777777" w:rsidR="00426512" w:rsidRDefault="002A5EF6">
            <w:pPr>
              <w:pStyle w:val="TableText"/>
            </w:pPr>
            <w:r>
              <w:t>Reference list</w:t>
            </w:r>
          </w:p>
        </w:tc>
        <w:tc>
          <w:tcPr>
            <w:tcW w:w="172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tcPr>
          <w:p w14:paraId="6F227257" w14:textId="77777777" w:rsidR="00426512" w:rsidRDefault="002A5EF6">
            <w:pPr>
              <w:pStyle w:val="TableText"/>
            </w:pPr>
            <w:r>
              <w:t>8 pt; [1], [2]</w:t>
            </w:r>
          </w:p>
        </w:tc>
      </w:tr>
      <w:tr w:rsidR="00426512" w14:paraId="4B86AB40" w14:textId="77777777">
        <w:trPr>
          <w:cantSplit/>
          <w:jc w:val="center"/>
        </w:trPr>
        <w:tc>
          <w:tcPr>
            <w:tcW w:w="1760" w:type="dxa"/>
            <w:tcBorders>
              <w:top w:val="none" w:sz="0" w:space="0" w:color="FFFFFF"/>
              <w:left w:val="none" w:sz="0" w:space="0" w:color="FFFFFF"/>
              <w:bottom w:val="single" w:sz="8" w:space="0" w:color="000000"/>
              <w:right w:val="none" w:sz="0" w:space="0" w:color="FFFFFF"/>
            </w:tcBorders>
            <w:tcMar>
              <w:top w:w="10" w:type="dxa"/>
              <w:left w:w="60" w:type="dxa"/>
              <w:bottom w:w="10" w:type="dxa"/>
              <w:right w:w="60" w:type="dxa"/>
            </w:tcMar>
          </w:tcPr>
          <w:p w14:paraId="0AC5D0A5" w14:textId="77777777" w:rsidR="00426512" w:rsidRDefault="002A5EF6">
            <w:pPr>
              <w:pStyle w:val="TableText"/>
            </w:pPr>
            <w:r>
              <w:t>Biography</w:t>
            </w:r>
          </w:p>
        </w:tc>
        <w:tc>
          <w:tcPr>
            <w:tcW w:w="1560" w:type="dxa"/>
            <w:tcBorders>
              <w:top w:val="none" w:sz="0" w:space="0" w:color="FFFFFF"/>
              <w:left w:val="none" w:sz="0" w:space="0" w:color="FFFFFF"/>
              <w:bottom w:val="single" w:sz="8" w:space="0" w:color="000000"/>
              <w:right w:val="none" w:sz="0" w:space="0" w:color="FFFFFF"/>
            </w:tcBorders>
            <w:tcMar>
              <w:top w:w="10" w:type="dxa"/>
              <w:left w:w="60" w:type="dxa"/>
              <w:bottom w:w="10" w:type="dxa"/>
              <w:right w:w="60" w:type="dxa"/>
            </w:tcMar>
          </w:tcPr>
          <w:p w14:paraId="61E20821" w14:textId="77777777" w:rsidR="00426512" w:rsidRDefault="002A5EF6">
            <w:pPr>
              <w:pStyle w:val="TableText"/>
            </w:pPr>
            <w:r>
              <w:t>Author biographies</w:t>
            </w:r>
          </w:p>
        </w:tc>
        <w:tc>
          <w:tcPr>
            <w:tcW w:w="1720" w:type="dxa"/>
            <w:tcBorders>
              <w:top w:val="none" w:sz="0" w:space="0" w:color="FFFFFF"/>
              <w:left w:val="none" w:sz="0" w:space="0" w:color="FFFFFF"/>
              <w:bottom w:val="single" w:sz="8" w:space="0" w:color="000000"/>
              <w:right w:val="none" w:sz="0" w:space="0" w:color="FFFFFF"/>
            </w:tcBorders>
            <w:tcMar>
              <w:top w:w="10" w:type="dxa"/>
              <w:left w:w="60" w:type="dxa"/>
              <w:bottom w:w="10" w:type="dxa"/>
              <w:right w:w="60" w:type="dxa"/>
            </w:tcMar>
          </w:tcPr>
          <w:p w14:paraId="375ED10D" w14:textId="77777777" w:rsidR="00426512" w:rsidRDefault="002A5EF6">
            <w:pPr>
              <w:pStyle w:val="TableText"/>
            </w:pPr>
            <w:r>
              <w:t>8 pt, name bold</w:t>
            </w:r>
          </w:p>
        </w:tc>
      </w:tr>
    </w:tbl>
    <w:p w14:paraId="086493B0" w14:textId="77777777" w:rsidR="00426512" w:rsidRDefault="002A5EF6">
      <w:pPr>
        <w:pStyle w:val="TableFootnote"/>
      </w:pPr>
      <w:proofErr w:type="spellStart"/>
      <w:r>
        <w:rPr>
          <w:vertAlign w:val="superscript"/>
        </w:rPr>
        <w:t>a</w:t>
      </w:r>
      <w:r>
        <w:t>Numbered</w:t>
      </w:r>
      <w:proofErr w:type="spellEnd"/>
      <w:r>
        <w:t xml:space="preserve"> automatically by the style; do not type the numbers manually.</w:t>
      </w:r>
    </w:p>
    <w:p w14:paraId="15828DD3" w14:textId="77777777" w:rsidR="00426512" w:rsidRDefault="002A5EF6">
      <w:pPr>
        <w:pStyle w:val="Heading2"/>
      </w:pPr>
      <w:r>
        <w:t>Headings</w:t>
      </w:r>
    </w:p>
    <w:p w14:paraId="4C8784AF" w14:textId="77777777" w:rsidR="00426512" w:rsidRDefault="002A5EF6">
      <w:pPr>
        <w:pStyle w:val="BodyText"/>
      </w:pPr>
      <w:r>
        <w:t xml:space="preserve">Up to four levels of numbered headings may be used. Heading 1 is used for sections, </w:t>
      </w:r>
      <w:proofErr w:type="gramStart"/>
      <w:r>
        <w:t>Heading</w:t>
      </w:r>
      <w:proofErr w:type="gramEnd"/>
      <w:r>
        <w:t xml:space="preserve"> 2 for subsections, </w:t>
      </w:r>
      <w:proofErr w:type="gramStart"/>
      <w:r>
        <w:t>Heading</w:t>
      </w:r>
      <w:proofErr w:type="gramEnd"/>
      <w:r>
        <w:t xml:space="preserve"> 3 for sub-subsections, and Heading 4 for the fourth level, as shown below. Each level restarts its numbering under the level above it.</w:t>
      </w:r>
    </w:p>
    <w:p w14:paraId="05FA0DC9" w14:textId="77777777" w:rsidR="00426512" w:rsidRDefault="002A5EF6">
      <w:pPr>
        <w:pStyle w:val="Heading3"/>
      </w:pPr>
      <w:r>
        <w:t>Third-Level Heading</w:t>
      </w:r>
    </w:p>
    <w:p w14:paraId="64EF942F" w14:textId="77777777" w:rsidR="00426512" w:rsidRDefault="002A5EF6">
      <w:pPr>
        <w:pStyle w:val="BodyText"/>
      </w:pPr>
      <w:r>
        <w:t>Heading 3 is numbered 1), 2), and so on, and is set in italic type.</w:t>
      </w:r>
    </w:p>
    <w:p w14:paraId="5614C9CE" w14:textId="77777777" w:rsidR="00426512" w:rsidRDefault="002A5EF6">
      <w:pPr>
        <w:pStyle w:val="Heading4"/>
      </w:pPr>
      <w:r>
        <w:t>Fourth-level heading</w:t>
      </w:r>
    </w:p>
    <w:p w14:paraId="768ED1E7" w14:textId="77777777" w:rsidR="00426512" w:rsidRDefault="002A5EF6">
      <w:pPr>
        <w:pStyle w:val="BodyText"/>
      </w:pPr>
      <w:r>
        <w:t>Heading 4 is numbered a), b), and so on. Capitalize only the first word and proper nouns. Do not go deeper than four levels; restructure the text instead.</w:t>
      </w:r>
    </w:p>
    <w:p w14:paraId="6017849A" w14:textId="77777777" w:rsidR="00426512" w:rsidRDefault="002A5EF6">
      <w:pPr>
        <w:pStyle w:val="Heading2"/>
      </w:pPr>
      <w:r>
        <w:t>Lists</w:t>
      </w:r>
    </w:p>
    <w:p w14:paraId="0146E130" w14:textId="77777777" w:rsidR="00426512" w:rsidRDefault="002A5EF6">
      <w:pPr>
        <w:pStyle w:val="BodyText"/>
      </w:pPr>
      <w:r>
        <w:t>Use the Bullet List style for unordered items and the Numbered List style for steps that must be followed in order, for example (to start a new list at 1, right-click its first item and choose Restart at 1):</w:t>
      </w:r>
    </w:p>
    <w:p w14:paraId="1739AEBB" w14:textId="77777777" w:rsidR="00426512" w:rsidRDefault="002A5EF6">
      <w:pPr>
        <w:pStyle w:val="NumberedList"/>
      </w:pPr>
      <w:r>
        <w:t xml:space="preserve">Type over this </w:t>
      </w:r>
      <w:proofErr w:type="gramStart"/>
      <w:r>
        <w:t>template, or</w:t>
      </w:r>
      <w:proofErr w:type="gramEnd"/>
      <w:r>
        <w:t xml:space="preserve"> paste your text and apply the styles.</w:t>
      </w:r>
    </w:p>
    <w:p w14:paraId="1AF0E992" w14:textId="77777777" w:rsidR="00426512" w:rsidRDefault="002A5EF6">
      <w:pPr>
        <w:pStyle w:val="NumberedList"/>
      </w:pPr>
      <w:r>
        <w:t>Insert equations, figures, tables, and algorithms with their styles.</w:t>
      </w:r>
    </w:p>
    <w:p w14:paraId="273D3668" w14:textId="77777777" w:rsidR="00426512" w:rsidRDefault="002A5EF6">
      <w:pPr>
        <w:pStyle w:val="NumberedList"/>
      </w:pPr>
      <w:r>
        <w:t>Check that every figure, table, and reference is cited in the text.</w:t>
      </w:r>
    </w:p>
    <w:p w14:paraId="725D03FD" w14:textId="77777777" w:rsidR="00426512" w:rsidRDefault="002A5EF6">
      <w:pPr>
        <w:pStyle w:val="Heading2"/>
      </w:pPr>
      <w:r>
        <w:t>Abbreviations, Acronyms, and Units</w:t>
      </w:r>
    </w:p>
    <w:p w14:paraId="756EFF0D" w14:textId="77777777" w:rsidR="00426512" w:rsidRDefault="002A5EF6">
      <w:pPr>
        <w:pStyle w:val="BodyText"/>
      </w:pPr>
      <w:r>
        <w:t>Define abbreviations and acronyms the first time they appear in the text, even if they have already been defined in the abstract. Standard abbreviations such as IEEE, SI, ac, and dc need not be defined. Use SI units; if other units are needed, give the SI equivalent in parentheses. Use a zero before decimal points (“0.25,” not “.25”</w:t>
      </w:r>
      <w:proofErr w:type="gramStart"/>
      <w:r>
        <w:t>), and</w:t>
      </w:r>
      <w:proofErr w:type="gramEnd"/>
      <w:r>
        <w:t xml:space="preserve"> use italic type for variables but upright type for units and function names.</w:t>
      </w:r>
    </w:p>
    <w:p w14:paraId="3E3B7ACD" w14:textId="77777777" w:rsidR="00426512" w:rsidRDefault="002A5EF6">
      <w:pPr>
        <w:pStyle w:val="Heading1"/>
      </w:pPr>
      <w:r>
        <w:t>Mathematics</w:t>
      </w:r>
    </w:p>
    <w:p w14:paraId="0AE2E5AA" w14:textId="77777777" w:rsidR="00426512" w:rsidRDefault="002A5EF6">
      <w:pPr>
        <w:pStyle w:val="Heading2"/>
      </w:pPr>
      <w:r>
        <w:t>Equations</w:t>
      </w:r>
    </w:p>
    <w:p w14:paraId="3D916068" w14:textId="77777777" w:rsidR="00426512" w:rsidRDefault="002A5EF6">
      <w:pPr>
        <w:pStyle w:val="BodyText"/>
      </w:pPr>
      <w:r>
        <w:t xml:space="preserve">Create equations with the Word equation editor (Insert ▸ Equation) and place each displayed equation in a paragraph with the Equation style. This style has a </w:t>
      </w:r>
      <w:proofErr w:type="spellStart"/>
      <w:r>
        <w:t>center</w:t>
      </w:r>
      <w:proofErr w:type="spellEnd"/>
      <w:r>
        <w:t xml:space="preserve"> tab at the middle of the column and a right tab at its edge, so that the equation is </w:t>
      </w:r>
      <w:proofErr w:type="spellStart"/>
      <w:r>
        <w:t>centered</w:t>
      </w:r>
      <w:proofErr w:type="spellEnd"/>
      <w:r>
        <w:t xml:space="preserve"> and its number, in parentheses, is flush right:</w:t>
      </w:r>
    </w:p>
    <w:p w14:paraId="0D2C51B9" w14:textId="77777777" w:rsidR="00426512" w:rsidRDefault="002A5EF6">
      <w:pPr>
        <w:pStyle w:val="Equation"/>
      </w:pPr>
      <w:r>
        <w:tab/>
      </w:r>
      <m:oMath>
        <m:r>
          <w:rPr>
            <w:rFonts w:ascii="Cambria Math" w:hAnsi="Cambria Math"/>
          </w:rPr>
          <m:t>y(t)=</m:t>
        </m:r>
        <m:nary>
          <m:naryPr>
            <m:chr m:val="∑"/>
            <m:limLoc m:val="undOvr"/>
            <m:ctrlPr>
              <w:rPr>
                <w:rFonts w:ascii="Cambria Math" w:hAnsi="Cambria Math"/>
              </w:rPr>
            </m:ctrlPr>
          </m:naryPr>
          <m:sub>
            <m:r>
              <w:rPr>
                <w:rFonts w:ascii="Cambria Math" w:hAnsi="Cambria Math"/>
              </w:rPr>
              <m:t>k=1</m:t>
            </m:r>
          </m:sub>
          <m:sup>
            <m:r>
              <w:rPr>
                <w:rFonts w:ascii="Cambria Math" w:hAnsi="Cambria Math"/>
              </w:rPr>
              <m:t>K</m:t>
            </m:r>
          </m:sup>
          <m:e>
            <m:sSub>
              <m:sSubPr>
                <m:ctrlPr>
                  <w:rPr>
                    <w:rFonts w:ascii="Cambria Math" w:hAnsi="Cambria Math"/>
                  </w:rPr>
                </m:ctrlPr>
              </m:sSubPr>
              <m:e>
                <m:r>
                  <w:rPr>
                    <w:rFonts w:ascii="Cambria Math" w:hAnsi="Cambria Math"/>
                  </w:rPr>
                  <m:t>h</m:t>
                </m:r>
              </m:e>
              <m:sub>
                <m:r>
                  <w:rPr>
                    <w:rFonts w:ascii="Cambria Math" w:hAnsi="Cambria Math"/>
                  </w:rPr>
                  <m:t>k</m:t>
                </m:r>
              </m:sub>
            </m:sSub>
            <m:r>
              <w:rPr>
                <w:rFonts w:ascii="Cambria Math" w:hAnsi="Cambria Math"/>
              </w:rPr>
              <m:t>x(t-</m:t>
            </m:r>
            <m:sSub>
              <m:sSubPr>
                <m:ctrlPr>
                  <w:rPr>
                    <w:rFonts w:ascii="Cambria Math" w:hAnsi="Cambria Math"/>
                  </w:rPr>
                </m:ctrlPr>
              </m:sSubPr>
              <m:e>
                <m:r>
                  <w:rPr>
                    <w:rFonts w:ascii="Cambria Math" w:hAnsi="Cambria Math"/>
                  </w:rPr>
                  <m:t>τ</m:t>
                </m:r>
              </m:e>
              <m:sub>
                <m:r>
                  <w:rPr>
                    <w:rFonts w:ascii="Cambria Math" w:hAnsi="Cambria Math"/>
                  </w:rPr>
                  <m:t>k</m:t>
                </m:r>
              </m:sub>
            </m:sSub>
            <m:r>
              <w:rPr>
                <w:rFonts w:ascii="Cambria Math" w:hAnsi="Cambria Math"/>
              </w:rPr>
              <m:t>)</m:t>
            </m:r>
          </m:e>
        </m:nary>
        <m:r>
          <w:rPr>
            <w:rFonts w:ascii="Cambria Math" w:hAnsi="Cambria Math"/>
          </w:rPr>
          <m:t>+n(t)</m:t>
        </m:r>
      </m:oMath>
      <w:r>
        <w:tab/>
        <w:t>(1)</w:t>
      </w:r>
    </w:p>
    <w:p w14:paraId="7847D4CF" w14:textId="77777777" w:rsidR="00426512" w:rsidRDefault="002A5EF6">
      <w:pPr>
        <w:pStyle w:val="BodyText"/>
        <w:ind w:firstLine="0"/>
      </w:pPr>
      <w:r>
        <w:t xml:space="preserve">where </w:t>
      </w:r>
      <w:proofErr w:type="spellStart"/>
      <w:r>
        <w:rPr>
          <w:i/>
          <w:iCs/>
        </w:rPr>
        <w:t>h</w:t>
      </w:r>
      <w:r>
        <w:rPr>
          <w:i/>
          <w:iCs/>
          <w:vertAlign w:val="subscript"/>
        </w:rPr>
        <w:t>k</w:t>
      </w:r>
      <w:proofErr w:type="spellEnd"/>
      <w:r>
        <w:t xml:space="preserve"> is the gain of the </w:t>
      </w:r>
      <w:r>
        <w:rPr>
          <w:i/>
          <w:iCs/>
        </w:rPr>
        <w:t>k</w:t>
      </w:r>
      <w:r>
        <w:t xml:space="preserve">th path, </w:t>
      </w:r>
      <w:proofErr w:type="spellStart"/>
      <w:r>
        <w:rPr>
          <w:i/>
          <w:iCs/>
        </w:rPr>
        <w:t>τ</w:t>
      </w:r>
      <w:r>
        <w:rPr>
          <w:i/>
          <w:iCs/>
          <w:vertAlign w:val="subscript"/>
        </w:rPr>
        <w:t>k</w:t>
      </w:r>
      <w:proofErr w:type="spellEnd"/>
      <w:r>
        <w:t xml:space="preserve"> is its delay, and </w:t>
      </w:r>
      <w:r>
        <w:rPr>
          <w:i/>
          <w:iCs/>
        </w:rPr>
        <w:t>n</w:t>
      </w:r>
      <w:r>
        <w:t>(</w:t>
      </w:r>
      <w:r>
        <w:rPr>
          <w:i/>
          <w:iCs/>
        </w:rPr>
        <w:t>t</w:t>
      </w:r>
      <w:r>
        <w:t>) is additive noise. Punctuate equations as part of the sentence and define all symbols immediately after the equation. A second example is the loss function</w:t>
      </w:r>
    </w:p>
    <w:p w14:paraId="76BC08A6" w14:textId="77777777" w:rsidR="00426512" w:rsidRDefault="002A5EF6">
      <w:pPr>
        <w:pStyle w:val="Equation"/>
      </w:pPr>
      <w:r>
        <w:tab/>
      </w:r>
      <m:oMath>
        <m:r>
          <w:rPr>
            <w:rFonts w:ascii="Cambria Math" w:hAnsi="Cambria Math"/>
          </w:rPr>
          <m:t>L(θ)=</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Sup>
              <m:sSubSupPr>
                <m:ctrlPr>
                  <w:rPr>
                    <w:rFonts w:ascii="Cambria Math" w:hAnsi="Cambria Math"/>
                  </w:rPr>
                </m:ctrlPr>
              </m:sSubSupPr>
              <m:e>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-f(</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;θ)‖</m:t>
                </m:r>
              </m:e>
              <m:sub>
                <m:r>
                  <w:rPr>
                    <w:rFonts w:ascii="Cambria Math" w:hAnsi="Cambria Math"/>
                  </w:rPr>
                  <m:t>2</m:t>
                </m:r>
              </m:sub>
              <m:sup>
                <m:r>
                  <w:rPr>
                    <w:rFonts w:ascii="Cambria Math" w:hAnsi="Cambria Math"/>
                  </w:rPr>
                  <m:t>2</m:t>
                </m:r>
              </m:sup>
            </m:sSubSup>
          </m:e>
        </m:nary>
      </m:oMath>
      <w:r>
        <w:tab/>
        <w:t>(2)</w:t>
      </w:r>
    </w:p>
    <w:p w14:paraId="26A4C776" w14:textId="77777777" w:rsidR="00426512" w:rsidRDefault="002A5EF6">
      <w:pPr>
        <w:pStyle w:val="BodyText"/>
      </w:pPr>
      <w:r>
        <w:t>Refer to equations as “(1),” not “Eq. (1)” or “equation (1),” except at the beginning of a sentence: “Equation (1) shows …”</w:t>
      </w:r>
    </w:p>
    <w:p w14:paraId="1A84B6C9" w14:textId="77777777" w:rsidR="00426512" w:rsidRDefault="002A5EF6">
      <w:pPr>
        <w:pStyle w:val="Heading2"/>
      </w:pPr>
      <w:r>
        <w:t>Theorems and Proofs</w:t>
      </w:r>
    </w:p>
    <w:p w14:paraId="70650A58" w14:textId="77777777" w:rsidR="00426512" w:rsidRDefault="002A5EF6">
      <w:pPr>
        <w:pStyle w:val="Theorem"/>
      </w:pPr>
      <w:r>
        <w:rPr>
          <w:i/>
          <w:iCs/>
        </w:rPr>
        <w:t>Theorem 1:</w:t>
      </w:r>
      <w:r>
        <w:t xml:space="preserve"> Theorems, lemmas, corollaries, propositions, and definitions use the Theorem style. Type the label in italics, followed by a colon, and number each kind consecutively.</w:t>
      </w:r>
    </w:p>
    <w:p w14:paraId="6F4ABD30" w14:textId="77777777" w:rsidR="00426512" w:rsidRDefault="002A5EF6">
      <w:pPr>
        <w:pStyle w:val="Proof"/>
      </w:pPr>
      <w:r>
        <w:rPr>
          <w:i/>
          <w:iCs/>
        </w:rPr>
        <w:t>Proof:</w:t>
      </w:r>
      <w:r>
        <w:t xml:space="preserve"> Proofs use the Proof style. Press Tab after the last word to place the end-of-proof mark at the right edge of the column.</w:t>
      </w:r>
      <w:r>
        <w:tab/>
        <w:t>■</w:t>
      </w:r>
    </w:p>
    <w:p w14:paraId="2148D7F2" w14:textId="77777777" w:rsidR="00426512" w:rsidRDefault="002A5EF6">
      <w:pPr>
        <w:pStyle w:val="Heading1"/>
      </w:pPr>
      <w:r>
        <w:t>Figures, Tables, and Algorithms</w:t>
      </w:r>
    </w:p>
    <w:p w14:paraId="02911BFC" w14:textId="77777777" w:rsidR="00426512" w:rsidRDefault="002A5EF6">
      <w:pPr>
        <w:pStyle w:val="Heading2"/>
      </w:pPr>
      <w:r>
        <w:t>Figures</w:t>
      </w:r>
    </w:p>
    <w:p w14:paraId="13EB4773" w14:textId="77777777" w:rsidR="00426512" w:rsidRDefault="002A5EF6">
      <w:pPr>
        <w:pStyle w:val="BodyText"/>
      </w:pPr>
      <w:r>
        <w:t>Place figures at the top or bottom of a column, close to where they are first cited, as in Fig. 1. Single-column figures may be up to 3.5 in (8.89 cm) wide. Supply images at 300 dpi or higher, or as vector graphics, and use a font size of at least 8 pt in figure labels. Label axes with the quantity and its unit, e.g., “Time (s).”</w:t>
      </w:r>
    </w:p>
    <w:p w14:paraId="4420C366" w14:textId="77777777" w:rsidR="00426512" w:rsidRDefault="002A5EF6">
      <w:pPr>
        <w:pStyle w:val="Figure"/>
      </w:pPr>
      <w:r>
        <w:rPr>
          <w:noProof/>
        </w:rPr>
        <w:drawing>
          <wp:inline distT="0" distB="0" distL="0" distR="0" wp14:anchorId="784FB57D" wp14:editId="24F287B4">
            <wp:extent cx="3200400" cy="1828800"/>
            <wp:effectExtent l="0" t="0" r="0" b="0"/>
            <wp:docPr id="77335863" name="fig1" descr="Figure placeholder" title="Figure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200400" cy="1828800"/>
                    </a:xfrm>
                    <a:prstGeom prst="rect">
                      <a:avLst/>
                    </a:prstGeom>
                  </pic:spPr>
                </pic:pic>
              </a:graphicData>
            </a:graphic>
          </wp:inline>
        </w:drawing>
      </w:r>
    </w:p>
    <w:p w14:paraId="37F4E883" w14:textId="77777777" w:rsidR="00426512" w:rsidRDefault="002A5EF6">
      <w:pPr>
        <w:pStyle w:val="FigureCaption"/>
      </w:pPr>
      <w:r>
        <w:t>Fig. 1.  Figure captions use the Figure Caption style (8 pt) and are placed below the figure. Use “Fig. 1” even at the beginning of a sentence.</w:t>
      </w:r>
    </w:p>
    <w:p w14:paraId="4988B5DE" w14:textId="77777777" w:rsidR="00426512" w:rsidRDefault="002A5EF6">
      <w:pPr>
        <w:pStyle w:val="Heading2"/>
      </w:pPr>
      <w:r>
        <w:t>Subfigures</w:t>
      </w:r>
    </w:p>
    <w:p w14:paraId="1CB5DC0B" w14:textId="77777777" w:rsidR="00426512" w:rsidRDefault="002A5EF6">
      <w:pPr>
        <w:pStyle w:val="BodyText"/>
      </w:pPr>
      <w:r>
        <w:t>Arrange subfigures in a borderless table, label each one with the Subfigure Caption style, and describe them together in the main caption, as in Fig. 2(a) and (b).</w:t>
      </w:r>
    </w:p>
    <w:tbl>
      <w:tblPr>
        <w:tblW w:w="504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20"/>
        <w:gridCol w:w="2520"/>
      </w:tblGrid>
      <w:tr w:rsidR="00426512" w14:paraId="2371A21C" w14:textId="77777777">
        <w:trPr>
          <w:cantSplit/>
          <w:jc w:val="center"/>
        </w:trPr>
        <w:tc>
          <w:tcPr>
            <w:tcW w:w="252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7C75609" w14:textId="77777777" w:rsidR="00426512" w:rsidRDefault="002A5EF6">
            <w:pPr>
              <w:pStyle w:val="Figure"/>
              <w:spacing w:before="60" w:after="20"/>
            </w:pPr>
            <w:r>
              <w:rPr>
                <w:noProof/>
              </w:rPr>
              <w:drawing>
                <wp:inline distT="0" distB="0" distL="0" distR="0" wp14:anchorId="074CD1A5" wp14:editId="291364D5">
                  <wp:extent cx="1428750" cy="1000125"/>
                  <wp:effectExtent l="0" t="0" r="0" b="0"/>
                  <wp:docPr id="1563955750" name="subfig-a" descr="subfig-a" title="subf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428750" cy="1000125"/>
                          </a:xfrm>
                          <a:prstGeom prst="rect">
                            <a:avLst/>
                          </a:prstGeom>
                        </pic:spPr>
                      </pic:pic>
                    </a:graphicData>
                  </a:graphic>
                </wp:inline>
              </w:drawing>
            </w:r>
          </w:p>
          <w:p w14:paraId="053C480D" w14:textId="77777777" w:rsidR="00426512" w:rsidRDefault="002A5EF6">
            <w:pPr>
              <w:pStyle w:val="SubfigureCaption"/>
            </w:pPr>
            <w:r>
              <w:t>(a) First subfigure.</w:t>
            </w:r>
          </w:p>
        </w:tc>
        <w:tc>
          <w:tcPr>
            <w:tcW w:w="252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74A4D7B6" w14:textId="77777777" w:rsidR="00426512" w:rsidRDefault="002A5EF6">
            <w:pPr>
              <w:pStyle w:val="Figure"/>
              <w:spacing w:before="60" w:after="20"/>
            </w:pPr>
            <w:r>
              <w:rPr>
                <w:noProof/>
              </w:rPr>
              <w:drawing>
                <wp:inline distT="0" distB="0" distL="0" distR="0" wp14:anchorId="68101A91" wp14:editId="4CD808B0">
                  <wp:extent cx="1428750" cy="1000125"/>
                  <wp:effectExtent l="0" t="0" r="0" b="0"/>
                  <wp:docPr id="377984915" name="subfig-b" descr="subfig-b" title="subfi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428750" cy="1000125"/>
                          </a:xfrm>
                          <a:prstGeom prst="rect">
                            <a:avLst/>
                          </a:prstGeom>
                        </pic:spPr>
                      </pic:pic>
                    </a:graphicData>
                  </a:graphic>
                </wp:inline>
              </w:drawing>
            </w:r>
          </w:p>
          <w:p w14:paraId="72F45BC6" w14:textId="77777777" w:rsidR="00426512" w:rsidRDefault="002A5EF6">
            <w:pPr>
              <w:pStyle w:val="SubfigureCaption"/>
            </w:pPr>
            <w:r>
              <w:t>(b) Second subfigure.</w:t>
            </w:r>
          </w:p>
        </w:tc>
      </w:tr>
    </w:tbl>
    <w:p w14:paraId="5964C44B" w14:textId="77777777" w:rsidR="00426512" w:rsidRDefault="002A5EF6">
      <w:pPr>
        <w:pStyle w:val="FigureCaption"/>
      </w:pPr>
      <w:r>
        <w:t>Fig. 2.  Figure with two subfigures. (a) Description of the first subfigure. (b) Description of the second subfigure.</w:t>
      </w:r>
    </w:p>
    <w:p w14:paraId="09CB4CF6" w14:textId="77777777" w:rsidR="00426512" w:rsidRDefault="002A5EF6">
      <w:pPr>
        <w:pStyle w:val="Heading2"/>
      </w:pPr>
      <w:r>
        <w:t>Tables</w:t>
      </w:r>
    </w:p>
    <w:p w14:paraId="5754396E" w14:textId="77777777" w:rsidR="00426512" w:rsidRDefault="002A5EF6">
      <w:pPr>
        <w:pStyle w:val="BodyText"/>
      </w:pPr>
      <w:r>
        <w:t>Table titles are placed above the table: the table number in Roman numerals on one line (“TABLE I”), followed by the title on the next line, both in the Table Title style. Use Table Header for column heads, Table Text for cells, and Table Footnote for notes, and use horizontal rules only, as in Table I.</w:t>
      </w:r>
    </w:p>
    <w:p w14:paraId="552C166A" w14:textId="77777777" w:rsidR="00426512" w:rsidRDefault="002A5EF6">
      <w:pPr>
        <w:pStyle w:val="Heading2"/>
      </w:pPr>
      <w:r>
        <w:lastRenderedPageBreak/>
        <w:t>Algorithms</w:t>
      </w:r>
    </w:p>
    <w:p w14:paraId="1764B81A" w14:textId="77777777" w:rsidR="00426512" w:rsidRDefault="002A5EF6">
      <w:pPr>
        <w:pStyle w:val="BodyText"/>
      </w:pPr>
      <w:r>
        <w:t xml:space="preserve">Present algorithms with the Algorithm Caption style followed by one Algorithm Line paragraph per step, as in Algorithm 1. Lines are numbered automatically; indent nested steps with two </w:t>
      </w:r>
      <w:proofErr w:type="spellStart"/>
      <w:r>
        <w:t>em</w:t>
      </w:r>
      <w:proofErr w:type="spellEnd"/>
      <w:r>
        <w:t xml:space="preserve"> spaces, and for each new algorithm right-click its first line and choose Restart at 1.</w:t>
      </w:r>
    </w:p>
    <w:p w14:paraId="0DF77DE3" w14:textId="77777777" w:rsidR="00426512" w:rsidRDefault="002A5EF6">
      <w:pPr>
        <w:pStyle w:val="AlgorithmCaption"/>
      </w:pPr>
      <w:r>
        <w:rPr>
          <w:b/>
          <w:bCs/>
        </w:rPr>
        <w:t xml:space="preserve">Algorithm 1: </w:t>
      </w:r>
      <w:r>
        <w:t>Proposed Training Procedure</w:t>
      </w:r>
    </w:p>
    <w:p w14:paraId="6AA52908" w14:textId="77777777" w:rsidR="00426512" w:rsidRDefault="002A5EF6">
      <w:pPr>
        <w:pStyle w:val="AlgorithmLine"/>
      </w:pPr>
      <w:r>
        <w:rPr>
          <w:b/>
          <w:bCs/>
        </w:rPr>
        <w:t xml:space="preserve">Input: </w:t>
      </w:r>
      <w:r>
        <w:t xml:space="preserve">training set </w:t>
      </w:r>
      <w:r>
        <w:rPr>
          <w:i/>
          <w:iCs/>
        </w:rPr>
        <w:t>D</w:t>
      </w:r>
      <w:r>
        <w:t xml:space="preserve">, learning rate </w:t>
      </w:r>
      <w:r>
        <w:rPr>
          <w:i/>
          <w:iCs/>
        </w:rPr>
        <w:t>η</w:t>
      </w:r>
    </w:p>
    <w:p w14:paraId="5D240141" w14:textId="77777777" w:rsidR="00426512" w:rsidRDefault="002A5EF6">
      <w:pPr>
        <w:pStyle w:val="AlgorithmLine"/>
      </w:pPr>
      <w:r>
        <w:rPr>
          <w:b/>
          <w:bCs/>
        </w:rPr>
        <w:t xml:space="preserve">Output: </w:t>
      </w:r>
      <w:r>
        <w:t xml:space="preserve">trained parameters </w:t>
      </w:r>
      <w:r>
        <w:rPr>
          <w:i/>
          <w:iCs/>
        </w:rPr>
        <w:t>θ</w:t>
      </w:r>
      <w:r>
        <w:rPr>
          <w:vertAlign w:val="superscript"/>
        </w:rPr>
        <w:t>*</w:t>
      </w:r>
    </w:p>
    <w:p w14:paraId="4951034A" w14:textId="77777777" w:rsidR="00426512" w:rsidRDefault="002A5EF6">
      <w:pPr>
        <w:pStyle w:val="AlgorithmLine"/>
      </w:pPr>
      <w:r>
        <w:t xml:space="preserve">initialize </w:t>
      </w:r>
      <w:proofErr w:type="gramStart"/>
      <w:r>
        <w:rPr>
          <w:i/>
          <w:iCs/>
        </w:rPr>
        <w:t>θ</w:t>
      </w:r>
      <w:r>
        <w:rPr>
          <w:vertAlign w:val="superscript"/>
        </w:rPr>
        <w:t>(</w:t>
      </w:r>
      <w:proofErr w:type="gramEnd"/>
      <w:r>
        <w:rPr>
          <w:vertAlign w:val="superscript"/>
        </w:rPr>
        <w:t>0)</w:t>
      </w:r>
      <w:r>
        <w:t xml:space="preserve"> randomly</w:t>
      </w:r>
    </w:p>
    <w:p w14:paraId="43F7FE35" w14:textId="77777777" w:rsidR="00426512" w:rsidRDefault="002A5EF6">
      <w:pPr>
        <w:pStyle w:val="AlgorithmLine"/>
      </w:pPr>
      <w:r>
        <w:rPr>
          <w:b/>
          <w:bCs/>
        </w:rPr>
        <w:t xml:space="preserve">for </w:t>
      </w:r>
      <w:r>
        <w:rPr>
          <w:i/>
          <w:iCs/>
        </w:rPr>
        <w:t>t</w:t>
      </w:r>
      <w:r>
        <w:t xml:space="preserve"> = 0 </w:t>
      </w:r>
      <w:r>
        <w:rPr>
          <w:b/>
          <w:bCs/>
        </w:rPr>
        <w:t xml:space="preserve">to </w:t>
      </w:r>
      <w:r>
        <w:rPr>
          <w:i/>
          <w:iCs/>
        </w:rPr>
        <w:t>T</w:t>
      </w:r>
      <w:r>
        <w:t xml:space="preserve"> − 1 </w:t>
      </w:r>
      <w:r>
        <w:rPr>
          <w:b/>
          <w:bCs/>
        </w:rPr>
        <w:t>do</w:t>
      </w:r>
    </w:p>
    <w:p w14:paraId="1BE0064E" w14:textId="77777777" w:rsidR="00426512" w:rsidRDefault="002A5EF6">
      <w:pPr>
        <w:pStyle w:val="AlgorithmLine"/>
      </w:pPr>
      <w:r>
        <w:t xml:space="preserve">  compute </w:t>
      </w:r>
      <w:r>
        <w:rPr>
          <w:i/>
          <w:iCs/>
        </w:rPr>
        <w:t>L</w:t>
      </w:r>
      <w:r>
        <w:t>(</w:t>
      </w:r>
      <w:r>
        <w:rPr>
          <w:i/>
          <w:iCs/>
        </w:rPr>
        <w:t>θ</w:t>
      </w:r>
      <w:r>
        <w:rPr>
          <w:vertAlign w:val="superscript"/>
        </w:rPr>
        <w:t>(</w:t>
      </w:r>
      <w:r>
        <w:rPr>
          <w:i/>
          <w:iCs/>
          <w:vertAlign w:val="superscript"/>
        </w:rPr>
        <w:t>t</w:t>
      </w:r>
      <w:r>
        <w:rPr>
          <w:vertAlign w:val="superscript"/>
        </w:rPr>
        <w:t>)</w:t>
      </w:r>
      <w:r>
        <w:t>) using (2)</w:t>
      </w:r>
    </w:p>
    <w:p w14:paraId="7C5EAA03" w14:textId="77777777" w:rsidR="00426512" w:rsidRDefault="002A5EF6">
      <w:pPr>
        <w:pStyle w:val="AlgorithmLine"/>
      </w:pPr>
      <w:r>
        <w:t xml:space="preserve">  update </w:t>
      </w:r>
      <w:r>
        <w:rPr>
          <w:i/>
          <w:iCs/>
        </w:rPr>
        <w:t>θ</w:t>
      </w:r>
      <w:r>
        <w:rPr>
          <w:vertAlign w:val="superscript"/>
        </w:rPr>
        <w:t>(</w:t>
      </w:r>
      <w:r>
        <w:rPr>
          <w:i/>
          <w:iCs/>
          <w:vertAlign w:val="superscript"/>
        </w:rPr>
        <w:t>t</w:t>
      </w:r>
      <w:r>
        <w:rPr>
          <w:vertAlign w:val="superscript"/>
        </w:rPr>
        <w:t>+1)</w:t>
      </w:r>
      <w:r>
        <w:t xml:space="preserve"> ← </w:t>
      </w:r>
      <w:r>
        <w:rPr>
          <w:i/>
          <w:iCs/>
        </w:rPr>
        <w:t>θ</w:t>
      </w:r>
      <w:r>
        <w:rPr>
          <w:vertAlign w:val="superscript"/>
        </w:rPr>
        <w:t>(</w:t>
      </w:r>
      <w:r>
        <w:rPr>
          <w:i/>
          <w:iCs/>
          <w:vertAlign w:val="superscript"/>
        </w:rPr>
        <w:t>t</w:t>
      </w:r>
      <w:r>
        <w:rPr>
          <w:vertAlign w:val="superscript"/>
        </w:rPr>
        <w:t>)</w:t>
      </w:r>
      <w:r>
        <w:t xml:space="preserve"> − </w:t>
      </w:r>
      <w:proofErr w:type="spellStart"/>
      <w:r>
        <w:rPr>
          <w:i/>
          <w:iCs/>
        </w:rPr>
        <w:t>η</w:t>
      </w:r>
      <w:r>
        <w:t>∇</w:t>
      </w:r>
      <w:r>
        <w:rPr>
          <w:i/>
          <w:iCs/>
        </w:rPr>
        <w:t>L</w:t>
      </w:r>
      <w:proofErr w:type="spellEnd"/>
    </w:p>
    <w:p w14:paraId="56AD2076" w14:textId="77777777" w:rsidR="00426512" w:rsidRDefault="002A5EF6">
      <w:pPr>
        <w:pStyle w:val="AlgorithmLine"/>
      </w:pPr>
      <w:r>
        <w:rPr>
          <w:b/>
          <w:bCs/>
        </w:rPr>
        <w:t>end for</w:t>
      </w:r>
    </w:p>
    <w:p w14:paraId="4AC333F2" w14:textId="77777777" w:rsidR="00426512" w:rsidRDefault="002A5EF6">
      <w:pPr>
        <w:pStyle w:val="AlgorithmLine"/>
      </w:pPr>
      <w:r>
        <w:rPr>
          <w:b/>
          <w:bCs/>
        </w:rPr>
        <w:t xml:space="preserve">return </w:t>
      </w:r>
      <w:r>
        <w:rPr>
          <w:i/>
          <w:iCs/>
        </w:rPr>
        <w:t>θ</w:t>
      </w:r>
      <w:r>
        <w:rPr>
          <w:vertAlign w:val="superscript"/>
        </w:rPr>
        <w:t>(</w:t>
      </w:r>
      <w:r>
        <w:rPr>
          <w:i/>
          <w:iCs/>
          <w:vertAlign w:val="superscript"/>
        </w:rPr>
        <w:t>T</w:t>
      </w:r>
      <w:r>
        <w:rPr>
          <w:vertAlign w:val="superscript"/>
        </w:rPr>
        <w:t>)</w:t>
      </w:r>
    </w:p>
    <w:p w14:paraId="3DACA607" w14:textId="77777777" w:rsidR="00426512" w:rsidRDefault="002A5EF6">
      <w:pPr>
        <w:pStyle w:val="BodyText"/>
        <w:spacing w:before="160"/>
      </w:pPr>
      <w:r>
        <w:t>Short program listings, if essential, use the Code style:</w:t>
      </w:r>
    </w:p>
    <w:p w14:paraId="236A2F97" w14:textId="77777777" w:rsidR="00426512" w:rsidRDefault="002A5EF6">
      <w:pPr>
        <w:pStyle w:val="Code"/>
      </w:pPr>
      <w:r>
        <w:t xml:space="preserve">def </w:t>
      </w:r>
      <w:proofErr w:type="gramStart"/>
      <w:r>
        <w:t>update(</w:t>
      </w:r>
      <w:proofErr w:type="gramEnd"/>
      <w:r>
        <w:t>theta, grad, eta):</w:t>
      </w:r>
    </w:p>
    <w:p w14:paraId="3BB06D8D" w14:textId="77777777" w:rsidR="00426512" w:rsidRDefault="002A5EF6">
      <w:pPr>
        <w:pStyle w:val="Code"/>
      </w:pPr>
      <w:r>
        <w:t xml:space="preserve">    return theta - eta * grad</w:t>
      </w:r>
    </w:p>
    <w:p w14:paraId="7A678ED0" w14:textId="77777777" w:rsidR="00426512" w:rsidRDefault="002A5EF6">
      <w:pPr>
        <w:pStyle w:val="Heading2"/>
      </w:pPr>
      <w:r>
        <w:t>References</w:t>
      </w:r>
    </w:p>
    <w:p w14:paraId="71DEC489" w14:textId="77777777" w:rsidR="00426512" w:rsidRDefault="002A5EF6">
      <w:pPr>
        <w:pStyle w:val="BodyText"/>
      </w:pPr>
      <w:r>
        <w:t>Number citations consecutively in square brackets, in the order in which they first appear [1]. Cite several references as [2], [3] or [4]</w:t>
      </w:r>
      <w:proofErr w:type="gramStart"/>
      <w:r>
        <w:t>–[</w:t>
      </w:r>
      <w:proofErr w:type="gramEnd"/>
      <w:r>
        <w:t>6]. Refer simply to the reference number, as in [3]; do not write “Ref. [3]” or “reference [3].” List all references at the end of the paper in the Reference style, using the IEEE format shown in [1]</w:t>
      </w:r>
      <w:proofErr w:type="gramStart"/>
      <w:r>
        <w:t>–[</w:t>
      </w:r>
      <w:proofErr w:type="gramEnd"/>
      <w:r>
        <w:t>10], and include the DOI whenever one exists.</w:t>
      </w:r>
    </w:p>
    <w:p w14:paraId="0A26A918" w14:textId="77777777" w:rsidR="00426512" w:rsidRDefault="002A5EF6">
      <w:pPr>
        <w:pStyle w:val="Heading1"/>
      </w:pPr>
      <w:r>
        <w:t>Conclusion</w:t>
      </w:r>
    </w:p>
    <w:p w14:paraId="0831B1CC" w14:textId="77777777" w:rsidR="00426512" w:rsidRDefault="002A5EF6">
      <w:pPr>
        <w:pStyle w:val="BodyText"/>
      </w:pPr>
      <w:r>
        <w:t>Summarize the main findings and their significance. Do not repeat the abstract; instead, highlight the implications of the results and suggest directions for future work.</w:t>
      </w:r>
    </w:p>
    <w:p w14:paraId="757E9BCC" w14:textId="77777777" w:rsidR="00426512" w:rsidRDefault="002A5EF6">
      <w:pPr>
        <w:pStyle w:val="AppendixHeading"/>
      </w:pPr>
      <w:r>
        <w:br/>
        <w:t>Proof of Equation (2)</w:t>
      </w:r>
    </w:p>
    <w:p w14:paraId="152BE643" w14:textId="77777777" w:rsidR="00426512" w:rsidRDefault="002A5EF6">
      <w:pPr>
        <w:pStyle w:val="BodyText"/>
      </w:pPr>
      <w:r>
        <w:t>Each appendix starts with the Appendix Heading style, which inserts “Appendix A,” “Appendix B,” and so on; type its title on the second line. If there is only one appendix, use Heading 1 Unnumbered and title it “Appendix.”</w:t>
      </w:r>
    </w:p>
    <w:p w14:paraId="502D4346" w14:textId="77777777" w:rsidR="00426512" w:rsidRDefault="002A5EF6">
      <w:pPr>
        <w:pStyle w:val="Heading1Unnumbered"/>
      </w:pPr>
      <w:r>
        <w:t>Acknowledgment</w:t>
      </w:r>
    </w:p>
    <w:p w14:paraId="737AB157" w14:textId="77777777" w:rsidR="00426512" w:rsidRDefault="002A5EF6">
      <w:pPr>
        <w:pStyle w:val="BodyText"/>
      </w:pPr>
      <w:r>
        <w:t>The preferred spelling of “acknowledgment” in American English is without an “e” after the “g.” Thank colleagues and sponsors here; grant numbers may also be given in this section.</w:t>
      </w:r>
    </w:p>
    <w:p w14:paraId="44F23970" w14:textId="77777777" w:rsidR="00426512" w:rsidRDefault="002A5EF6">
      <w:pPr>
        <w:pStyle w:val="Heading1Unnumbered"/>
      </w:pPr>
      <w:r>
        <w:t>Declarations</w:t>
      </w:r>
    </w:p>
    <w:p w14:paraId="1B9247A5" w14:textId="77777777" w:rsidR="00426512" w:rsidRDefault="002A5EF6">
      <w:pPr>
        <w:pStyle w:val="BodyText"/>
      </w:pPr>
      <w:r>
        <w:rPr>
          <w:i/>
          <w:iCs/>
        </w:rPr>
        <w:t xml:space="preserve">Funding: </w:t>
      </w:r>
      <w:r>
        <w:t>State the funding sources, or “This research received no external funding.”</w:t>
      </w:r>
    </w:p>
    <w:p w14:paraId="55D34322" w14:textId="77777777" w:rsidR="00426512" w:rsidRDefault="002A5EF6">
      <w:pPr>
        <w:pStyle w:val="BodyText"/>
      </w:pPr>
      <w:r>
        <w:rPr>
          <w:i/>
          <w:iCs/>
        </w:rPr>
        <w:t xml:space="preserve">Conflict of interest: </w:t>
      </w:r>
      <w:r>
        <w:t>Declare any competing interests, or “The authors declare no conflict of interest.”</w:t>
      </w:r>
    </w:p>
    <w:p w14:paraId="24C3400D" w14:textId="77777777" w:rsidR="00426512" w:rsidRDefault="002A5EF6">
      <w:pPr>
        <w:pStyle w:val="BodyText"/>
      </w:pPr>
      <w:r>
        <w:rPr>
          <w:i/>
          <w:iCs/>
        </w:rPr>
        <w:t xml:space="preserve">Data availability: </w:t>
      </w:r>
      <w:r>
        <w:t>Explain where the data supporting the results can be found, e.g., in a repository with its DOI [6].</w:t>
      </w:r>
    </w:p>
    <w:p w14:paraId="717CFE3F" w14:textId="77777777" w:rsidR="00426512" w:rsidRDefault="002A5EF6">
      <w:pPr>
        <w:pStyle w:val="Heading1Unnumbered"/>
      </w:pPr>
      <w:r>
        <w:t>References</w:t>
      </w:r>
    </w:p>
    <w:p w14:paraId="6332BAAF" w14:textId="77777777" w:rsidR="00426512" w:rsidRDefault="002A5EF6">
      <w:pPr>
        <w:pStyle w:val="Reference"/>
      </w:pPr>
      <w:r>
        <w:t xml:space="preserve">F. A. Author, S. B. Author, and T. C. Author, “Title of the article in sentence case,” </w:t>
      </w:r>
      <w:r>
        <w:rPr>
          <w:i/>
          <w:iCs/>
        </w:rPr>
        <w:t>Abbrev. Title of Journal</w:t>
      </w:r>
      <w:r>
        <w:t xml:space="preserve">, vol. 12, no. 3, pp. 145–158, Mar. 2025, </w:t>
      </w:r>
      <w:proofErr w:type="spellStart"/>
      <w:r>
        <w:t>doi</w:t>
      </w:r>
      <w:proofErr w:type="spellEnd"/>
      <w:r>
        <w:t xml:space="preserve">: </w:t>
      </w:r>
      <w:proofErr w:type="gramStart"/>
      <w:r>
        <w:t>10.XXXX</w:t>
      </w:r>
      <w:proofErr w:type="gramEnd"/>
      <w:r>
        <w:t>/XXXXXXX.</w:t>
      </w:r>
    </w:p>
    <w:p w14:paraId="2C30B8E5" w14:textId="77777777" w:rsidR="00426512" w:rsidRDefault="002A5EF6">
      <w:pPr>
        <w:pStyle w:val="Reference"/>
      </w:pPr>
      <w:r>
        <w:t xml:space="preserve">F. A. Author and S. B. Author, “Title of the conference paper,” in </w:t>
      </w:r>
      <w:r>
        <w:rPr>
          <w:i/>
          <w:iCs/>
        </w:rPr>
        <w:t>Proc. Abbrev. Name of Conf.</w:t>
      </w:r>
      <w:r>
        <w:t xml:space="preserve">, City, Country, 2024, pp. 1–6, </w:t>
      </w:r>
      <w:proofErr w:type="spellStart"/>
      <w:r>
        <w:t>doi</w:t>
      </w:r>
      <w:proofErr w:type="spellEnd"/>
      <w:r>
        <w:t xml:space="preserve">: </w:t>
      </w:r>
      <w:proofErr w:type="gramStart"/>
      <w:r>
        <w:t>10.XXXX</w:t>
      </w:r>
      <w:proofErr w:type="gramEnd"/>
      <w:r>
        <w:t>/XXXXXXX.</w:t>
      </w:r>
    </w:p>
    <w:p w14:paraId="6432038E" w14:textId="77777777" w:rsidR="00426512" w:rsidRDefault="002A5EF6">
      <w:pPr>
        <w:pStyle w:val="Reference"/>
      </w:pPr>
      <w:r>
        <w:t xml:space="preserve">F. A. Author, </w:t>
      </w:r>
      <w:r>
        <w:rPr>
          <w:i/>
          <w:iCs/>
        </w:rPr>
        <w:t>Title of the Book</w:t>
      </w:r>
      <w:r>
        <w:t>, 2nd ed. City, Country: Publisher, 2023.</w:t>
      </w:r>
    </w:p>
    <w:p w14:paraId="6DBF3AAC" w14:textId="77777777" w:rsidR="00426512" w:rsidRDefault="002A5EF6">
      <w:pPr>
        <w:pStyle w:val="Reference"/>
      </w:pPr>
      <w:r>
        <w:t xml:space="preserve">F. A. Author, “Title of the chapter,” in </w:t>
      </w:r>
      <w:r>
        <w:rPr>
          <w:i/>
          <w:iCs/>
        </w:rPr>
        <w:t>Title of the Book</w:t>
      </w:r>
      <w:r>
        <w:t>, S. B. Editor, Ed. City, Country: Publisher, 2022, ch. 4, pp. 101–125.</w:t>
      </w:r>
    </w:p>
    <w:p w14:paraId="5C3ABB63" w14:textId="77777777" w:rsidR="00426512" w:rsidRDefault="002A5EF6">
      <w:pPr>
        <w:pStyle w:val="Reference"/>
      </w:pPr>
      <w:r>
        <w:t>F. A. Author and S. B. Author, “Title of the preprint,” 2025, arXiv:2501.01234.</w:t>
      </w:r>
    </w:p>
    <w:p w14:paraId="5433BC2D" w14:textId="77777777" w:rsidR="00426512" w:rsidRDefault="002A5EF6">
      <w:pPr>
        <w:pStyle w:val="Reference"/>
      </w:pPr>
      <w:r>
        <w:t>F. A. Author, “Title of the dataset,” Name of Repository, 2024. [Online]. Available: https://doi.org/10.XXXX/XXXXXXX</w:t>
      </w:r>
    </w:p>
    <w:p w14:paraId="5FC6E3CF" w14:textId="77777777" w:rsidR="00426512" w:rsidRDefault="002A5EF6">
      <w:pPr>
        <w:pStyle w:val="Reference"/>
      </w:pPr>
      <w:r>
        <w:t xml:space="preserve">F. A. Author, </w:t>
      </w:r>
      <w:r>
        <w:rPr>
          <w:i/>
          <w:iCs/>
        </w:rPr>
        <w:t>Name of Software</w:t>
      </w:r>
      <w:r>
        <w:t>. (2025). Organization. [Online]. Available: https://github.com/xxxx/xxxx</w:t>
      </w:r>
    </w:p>
    <w:p w14:paraId="6C1E77C1" w14:textId="77777777" w:rsidR="00426512" w:rsidRDefault="002A5EF6">
      <w:pPr>
        <w:pStyle w:val="Reference"/>
      </w:pPr>
      <w:r>
        <w:rPr>
          <w:i/>
          <w:iCs/>
        </w:rPr>
        <w:t>Title of the Standard</w:t>
      </w:r>
      <w:r>
        <w:t>, Standard No. XXXX-2020, 2020.</w:t>
      </w:r>
    </w:p>
    <w:p w14:paraId="67E5151B" w14:textId="77777777" w:rsidR="00426512" w:rsidRDefault="002A5EF6">
      <w:pPr>
        <w:pStyle w:val="Reference"/>
      </w:pPr>
      <w:r>
        <w:t>F. A. Author, “Title of the thesis,” Ph.D. dissertation, Dept. Abbrev., Univ. Name, City, Country, 2021.</w:t>
      </w:r>
    </w:p>
    <w:p w14:paraId="5A679F86" w14:textId="77777777" w:rsidR="00426512" w:rsidRDefault="002A5EF6">
      <w:pPr>
        <w:pStyle w:val="Reference"/>
      </w:pPr>
      <w:r>
        <w:t>Name of Organization. “Title of the web page.” Website Name. https://www.example.com (accessed Jan. 10, 2026).</w:t>
      </w:r>
    </w:p>
    <w:p w14:paraId="545FB50A" w14:textId="77777777" w:rsidR="00426512" w:rsidRDefault="002A5EF6">
      <w:pPr>
        <w:pStyle w:val="Biography"/>
      </w:pPr>
      <w:r>
        <w:rPr>
          <w:b/>
          <w:bCs/>
        </w:rPr>
        <w:t>First A. Author</w:t>
      </w:r>
      <w:r>
        <w:t xml:space="preserve"> received the B.S. and Ph.D. degrees in electrical engineering from University Name, City, Country, in 2015 and 2020, respectively. He is currently an Assistant Professor with University Name. His research interests include signal processing and machine learning. Biographies are optional; use the Biography style and begin with the author’s full name in bold.</w:t>
      </w:r>
    </w:p>
    <w:p w14:paraId="76B126E8" w14:textId="77777777" w:rsidR="00426512" w:rsidRDefault="002A5EF6">
      <w:pPr>
        <w:pStyle w:val="Biography"/>
      </w:pPr>
      <w:r>
        <w:rPr>
          <w:b/>
          <w:bCs/>
        </w:rPr>
        <w:t>Second B. Author</w:t>
      </w:r>
      <w:r>
        <w:t xml:space="preserve"> received the Ph.D. degree from University Name in 2012. She is currently an Associate Professor with University Name.</w:t>
      </w:r>
    </w:p>
    <w:p w14:paraId="052E902A" w14:textId="77777777" w:rsidR="00426512" w:rsidRDefault="00426512">
      <w:pPr>
        <w:sectPr w:rsidR="00426512">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080" w:right="900" w:bottom="1080" w:left="900" w:header="500" w:footer="500" w:gutter="0"/>
          <w:cols w:num="2" w:space="360"/>
          <w:titlePg/>
          <w:docGrid w:linePitch="360"/>
        </w:sectPr>
      </w:pPr>
    </w:p>
    <w:p w14:paraId="665D54BA" w14:textId="77777777" w:rsidR="00426512" w:rsidRDefault="00426512">
      <w:pPr>
        <w:pStyle w:val="BodyText"/>
      </w:pPr>
    </w:p>
    <w:sectPr w:rsidR="00426512">
      <w:type w:val="continuous"/>
      <w:pgSz w:w="11906" w:h="16838"/>
      <w:pgMar w:top="1080" w:right="900" w:bottom="1080" w:left="9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85294" w14:textId="77777777" w:rsidR="00BA5254" w:rsidRDefault="00BA5254">
      <w:r>
        <w:separator/>
      </w:r>
    </w:p>
  </w:endnote>
  <w:endnote w:type="continuationSeparator" w:id="0">
    <w:p w14:paraId="28430ED2" w14:textId="77777777" w:rsidR="00BA5254" w:rsidRDefault="00BA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B0E5" w14:textId="77777777" w:rsidR="00426512" w:rsidRDefault="002A5EF6">
    <w:pPr>
      <w:pStyle w:val="HeaderText"/>
      <w:tabs>
        <w:tab w:val="right" w:pos="10440"/>
      </w:tabs>
    </w:pPr>
    <w:r>
      <w:rPr>
        <w:rFonts w:ascii="Arial" w:eastAsia="Arial" w:hAnsi="Arial" w:cs="Arial"/>
        <w:color w:val="5A6472"/>
        <w:sz w:val="14"/>
        <w:szCs w:val="14"/>
      </w:rPr>
      <w:t>ISSN (Online): XXXX-XXXX</w:t>
    </w:r>
    <w:r>
      <w:rPr>
        <w:rFonts w:ascii="Arial" w:eastAsia="Arial" w:hAnsi="Arial" w:cs="Arial"/>
        <w:color w:val="5A6472"/>
        <w:sz w:val="14"/>
        <w:szCs w:val="14"/>
      </w:rPr>
      <w:tab/>
      <w:t>DOI: 10.XXXXX/XXXX.2026.XXXXXXX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001F" w14:textId="77777777" w:rsidR="00426512" w:rsidRDefault="002A5EF6">
    <w:pPr>
      <w:pStyle w:val="HeaderText"/>
      <w:tabs>
        <w:tab w:val="right" w:pos="10440"/>
      </w:tabs>
    </w:pPr>
    <w:r>
      <w:rPr>
        <w:rFonts w:ascii="Arial" w:eastAsia="Arial" w:hAnsi="Arial" w:cs="Arial"/>
        <w:color w:val="5A6472"/>
        <w:sz w:val="14"/>
        <w:szCs w:val="14"/>
      </w:rPr>
      <w:t>ISSN (Online): XXXX-XXXX</w:t>
    </w:r>
    <w:r>
      <w:rPr>
        <w:rFonts w:ascii="Arial" w:eastAsia="Arial" w:hAnsi="Arial" w:cs="Arial"/>
        <w:color w:val="5A6472"/>
        <w:sz w:val="14"/>
        <w:szCs w:val="14"/>
      </w:rPr>
      <w:tab/>
      <w:t>DOI: 10.XXXXX/XXXX.2026.XXXXXXX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D1B0" w14:textId="77777777" w:rsidR="00426512" w:rsidRDefault="002A5EF6">
    <w:pPr>
      <w:pStyle w:val="HeaderText"/>
      <w:pBdr>
        <w:top w:val="single" w:sz="4" w:space="3" w:color="999999"/>
      </w:pBdr>
      <w:jc w:val="both"/>
    </w:pPr>
    <w:r>
      <w:rPr>
        <w:b/>
        <w:bCs/>
        <w:color w:val="333333"/>
        <w:sz w:val="14"/>
        <w:szCs w:val="14"/>
      </w:rPr>
      <w:t xml:space="preserve">Cite this article: </w:t>
    </w:r>
    <w:r>
      <w:rPr>
        <w:color w:val="333333"/>
        <w:sz w:val="14"/>
        <w:szCs w:val="14"/>
      </w:rPr>
      <w:t xml:space="preserve">F. A. Author, S. B. Author, and T. C. Author, “Title of the paper,” </w:t>
    </w:r>
    <w:r>
      <w:rPr>
        <w:i/>
        <w:iCs/>
        <w:color w:val="333333"/>
        <w:sz w:val="14"/>
        <w:szCs w:val="14"/>
      </w:rPr>
      <w:t>Journal Name</w:t>
    </w:r>
    <w:r>
      <w:rPr>
        <w:color w:val="333333"/>
        <w:sz w:val="14"/>
        <w:szCs w:val="14"/>
      </w:rPr>
      <w:t xml:space="preserve">, vol. XX, no. X, pp. XX–XX, Month 2026, </w:t>
    </w:r>
    <w:proofErr w:type="spellStart"/>
    <w:r>
      <w:rPr>
        <w:color w:val="333333"/>
        <w:sz w:val="14"/>
        <w:szCs w:val="14"/>
      </w:rPr>
      <w:t>doi</w:t>
    </w:r>
    <w:proofErr w:type="spellEnd"/>
    <w:r>
      <w:rPr>
        <w:color w:val="333333"/>
        <w:sz w:val="14"/>
        <w:szCs w:val="14"/>
      </w:rPr>
      <w:t>: 10.XXXXX/XXXX.2026.XXXXXXX.</w:t>
    </w:r>
  </w:p>
  <w:p w14:paraId="144B3491" w14:textId="77777777" w:rsidR="00426512" w:rsidRDefault="002A5EF6">
    <w:pPr>
      <w:pStyle w:val="HeaderText"/>
      <w:spacing w:before="20"/>
      <w:jc w:val="both"/>
    </w:pPr>
    <w:r>
      <w:rPr>
        <w:color w:val="333333"/>
        <w:sz w:val="14"/>
        <w:szCs w:val="14"/>
      </w:rPr>
      <w:t>© 2026 The Author(s). Published by [Publisher Name]. This is an open-access article distributed under the terms of the [CC BY 4.0] license.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89E19" w14:textId="77777777" w:rsidR="00426512" w:rsidRDefault="002A5EF6">
    <w:pPr>
      <w:pStyle w:val="HeaderText"/>
      <w:tabs>
        <w:tab w:val="right" w:pos="10440"/>
      </w:tabs>
    </w:pPr>
    <w:r>
      <w:rPr>
        <w:rFonts w:ascii="Arial" w:eastAsia="Arial" w:hAnsi="Arial" w:cs="Arial"/>
        <w:color w:val="5A6472"/>
        <w:sz w:val="14"/>
        <w:szCs w:val="14"/>
      </w:rPr>
      <w:t>ISSN (Online): XXXX-XXXX</w:t>
    </w:r>
    <w:r>
      <w:rPr>
        <w:rFonts w:ascii="Arial" w:eastAsia="Arial" w:hAnsi="Arial" w:cs="Arial"/>
        <w:color w:val="5A6472"/>
        <w:sz w:val="14"/>
        <w:szCs w:val="14"/>
      </w:rPr>
      <w:tab/>
      <w:t>DOI: 10.XXXXX/XXXX.2026.XXXXXXX</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3A61" w14:textId="77777777" w:rsidR="00426512" w:rsidRDefault="002A5EF6">
    <w:pPr>
      <w:pStyle w:val="HeaderText"/>
      <w:tabs>
        <w:tab w:val="right" w:pos="10440"/>
      </w:tabs>
    </w:pPr>
    <w:r>
      <w:rPr>
        <w:rFonts w:ascii="Arial" w:eastAsia="Arial" w:hAnsi="Arial" w:cs="Arial"/>
        <w:color w:val="5A6472"/>
        <w:sz w:val="14"/>
        <w:szCs w:val="14"/>
      </w:rPr>
      <w:t>ISSN (Online): XXXX-XXXX</w:t>
    </w:r>
    <w:r>
      <w:rPr>
        <w:rFonts w:ascii="Arial" w:eastAsia="Arial" w:hAnsi="Arial" w:cs="Arial"/>
        <w:color w:val="5A6472"/>
        <w:sz w:val="14"/>
        <w:szCs w:val="14"/>
      </w:rPr>
      <w:tab/>
      <w:t>DOI: 10.XXXXX/XXXX.2026.XXXXXXX</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3537" w14:textId="77777777" w:rsidR="00426512" w:rsidRDefault="002A5EF6">
    <w:pPr>
      <w:pStyle w:val="HeaderText"/>
      <w:pBdr>
        <w:top w:val="single" w:sz="4" w:space="3" w:color="999999"/>
      </w:pBdr>
      <w:jc w:val="both"/>
    </w:pPr>
    <w:r>
      <w:rPr>
        <w:b/>
        <w:bCs/>
        <w:color w:val="333333"/>
        <w:sz w:val="14"/>
        <w:szCs w:val="14"/>
      </w:rPr>
      <w:t xml:space="preserve">Cite this article: </w:t>
    </w:r>
    <w:r>
      <w:rPr>
        <w:color w:val="333333"/>
        <w:sz w:val="14"/>
        <w:szCs w:val="14"/>
      </w:rPr>
      <w:t xml:space="preserve">F. A. Author, S. B. Author, and T. C. Author, “Title of the paper,” </w:t>
    </w:r>
    <w:r>
      <w:rPr>
        <w:i/>
        <w:iCs/>
        <w:color w:val="333333"/>
        <w:sz w:val="14"/>
        <w:szCs w:val="14"/>
      </w:rPr>
      <w:t>Journal Name</w:t>
    </w:r>
    <w:r>
      <w:rPr>
        <w:color w:val="333333"/>
        <w:sz w:val="14"/>
        <w:szCs w:val="14"/>
      </w:rPr>
      <w:t xml:space="preserve">, vol. XX, no. X, pp. XX–XX, Month 2026, </w:t>
    </w:r>
    <w:proofErr w:type="spellStart"/>
    <w:r>
      <w:rPr>
        <w:color w:val="333333"/>
        <w:sz w:val="14"/>
        <w:szCs w:val="14"/>
      </w:rPr>
      <w:t>doi</w:t>
    </w:r>
    <w:proofErr w:type="spellEnd"/>
    <w:r>
      <w:rPr>
        <w:color w:val="333333"/>
        <w:sz w:val="14"/>
        <w:szCs w:val="14"/>
      </w:rPr>
      <w:t>: 10.XXXXX/XXXX.2026.XXXXXXX.</w:t>
    </w:r>
  </w:p>
  <w:p w14:paraId="7D0944CF" w14:textId="77777777" w:rsidR="00426512" w:rsidRDefault="002A5EF6">
    <w:pPr>
      <w:pStyle w:val="HeaderText"/>
      <w:spacing w:before="20"/>
      <w:jc w:val="both"/>
    </w:pPr>
    <w:r>
      <w:rPr>
        <w:color w:val="333333"/>
        <w:sz w:val="14"/>
        <w:szCs w:val="14"/>
      </w:rPr>
      <w:t>© 2026 The Author(s). Published by [Publisher Name]. This is an open-access article distributed under the terms of the [CC BY 4.0] license.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4BE9A" w14:textId="77777777" w:rsidR="00BA5254" w:rsidRDefault="00BA5254">
      <w:r>
        <w:separator/>
      </w:r>
    </w:p>
  </w:footnote>
  <w:footnote w:type="continuationSeparator" w:id="0">
    <w:p w14:paraId="0FAF2D3C" w14:textId="77777777" w:rsidR="00BA5254" w:rsidRDefault="00BA5254">
      <w:r>
        <w:continuationSeparator/>
      </w:r>
    </w:p>
  </w:footnote>
  <w:footnote w:id="1">
    <w:p w14:paraId="3141416F" w14:textId="77777777" w:rsidR="00426512" w:rsidRDefault="002A5EF6">
      <w:pPr>
        <w:pStyle w:val="FootnoteText"/>
      </w:pPr>
      <w:r>
        <w:rPr>
          <w:rStyle w:val="FootnoteReference"/>
        </w:rPr>
        <w:footnoteRef/>
      </w:r>
      <w:r>
        <w:t xml:space="preserve"> Footnotes use the Footnote Text style (8 pt) and are numbered consecutively. Use them sparingly and never in the abstract.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2F87" w14:textId="77777777" w:rsidR="00426512" w:rsidRDefault="002A5EF6">
    <w:pPr>
      <w:pStyle w:val="HeaderText"/>
      <w:pBdr>
        <w:bottom w:val="single" w:sz="4" w:space="2" w:color="999999"/>
      </w:pBdr>
      <w:tabs>
        <w:tab w:val="right" w:pos="10440"/>
      </w:tabs>
    </w:pPr>
    <w:r>
      <w:fldChar w:fldCharType="begin"/>
    </w:r>
    <w:r>
      <w:instrText>PAGE</w:instrText>
    </w:r>
    <w:r>
      <w:fldChar w:fldCharType="separate"/>
    </w:r>
    <w:r>
      <w:fldChar w:fldCharType="end"/>
    </w:r>
    <w:r>
      <w:t>  JOURNAL NAME, VOL. XX, NO. X, MONTH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AF27" w14:textId="77777777" w:rsidR="00426512" w:rsidRDefault="002A5EF6">
    <w:pPr>
      <w:pStyle w:val="HeaderText"/>
      <w:pBdr>
        <w:bottom w:val="single" w:sz="4" w:space="2" w:color="999999"/>
      </w:pBdr>
      <w:tabs>
        <w:tab w:val="right" w:pos="10440"/>
      </w:tabs>
    </w:pPr>
    <w:r>
      <w:t xml:space="preserve">AUTHOR </w:t>
    </w:r>
    <w:r>
      <w:rPr>
        <w:i/>
        <w:iCs/>
      </w:rPr>
      <w:t>et al.</w:t>
    </w:r>
    <w:r>
      <w:t>: SHORT TITLE OF THE PAPER</w:t>
    </w:r>
    <w:r>
      <w:tab/>
    </w:r>
    <w:r>
      <w:fldChar w:fldCharType="begin"/>
    </w:r>
    <w:r>
      <w:instrText>PAGE</w:instrText>
    </w:r>
    <w:r>
      <w:fldChar w:fldCharType="separate"/>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37EF6" w14:textId="77777777" w:rsidR="00426512" w:rsidRDefault="00426512">
    <w:pPr>
      <w:pStyle w:val="Header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0600" w14:textId="77777777" w:rsidR="00426512" w:rsidRDefault="002A5EF6">
    <w:pPr>
      <w:pStyle w:val="HeaderText"/>
      <w:pBdr>
        <w:bottom w:val="single" w:sz="4" w:space="2" w:color="999999"/>
      </w:pBdr>
      <w:tabs>
        <w:tab w:val="right" w:pos="10440"/>
      </w:tabs>
    </w:pPr>
    <w:r>
      <w:fldChar w:fldCharType="begin"/>
    </w:r>
    <w:r>
      <w:instrText>PAGE</w:instrText>
    </w:r>
    <w:r>
      <w:fldChar w:fldCharType="separate"/>
    </w:r>
    <w:r w:rsidR="00E47F23">
      <w:rPr>
        <w:noProof/>
      </w:rPr>
      <w:t>2</w:t>
    </w:r>
    <w:r>
      <w:fldChar w:fldCharType="end"/>
    </w:r>
    <w:r>
      <w:t>  JOURNAL NAME, VOL. XX, NO. X, MONTH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D410" w14:textId="77777777" w:rsidR="00426512" w:rsidRDefault="002A5EF6">
    <w:pPr>
      <w:pStyle w:val="HeaderText"/>
      <w:pBdr>
        <w:bottom w:val="single" w:sz="4" w:space="2" w:color="999999"/>
      </w:pBdr>
      <w:tabs>
        <w:tab w:val="right" w:pos="10440"/>
      </w:tabs>
    </w:pPr>
    <w:r>
      <w:t xml:space="preserve">AUTHOR </w:t>
    </w:r>
    <w:r>
      <w:rPr>
        <w:i/>
        <w:iCs/>
      </w:rPr>
      <w:t>et al.</w:t>
    </w:r>
    <w:r>
      <w:t>: SHORT TITLE OF THE PAPER</w:t>
    </w:r>
    <w:r>
      <w:tab/>
    </w:r>
    <w:r>
      <w:fldChar w:fldCharType="begin"/>
    </w:r>
    <w:r>
      <w:instrText>PAGE</w:instrText>
    </w:r>
    <w:r>
      <w:fldChar w:fldCharType="separate"/>
    </w:r>
    <w:r w:rsidR="00E47F23">
      <w:rPr>
        <w:noProof/>
      </w:rPr>
      <w:t>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F075" w14:textId="77777777" w:rsidR="00426512" w:rsidRDefault="00426512">
    <w:pPr>
      <w:pStyle w:val="Header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702A7"/>
    <w:multiLevelType w:val="multilevel"/>
    <w:tmpl w:val="B9D007F6"/>
    <w:lvl w:ilvl="0">
      <w:start w:val="1"/>
      <w:numFmt w:val="upperRoman"/>
      <w:pStyle w:val="Heading1"/>
      <w:suff w:val="space"/>
      <w:lvlText w:val="%1."/>
      <w:lvlJc w:val="left"/>
      <w:pPr>
        <w:ind w:left="0" w:firstLine="0"/>
      </w:pPr>
    </w:lvl>
    <w:lvl w:ilvl="1">
      <w:start w:val="1"/>
      <w:numFmt w:val="upperLetter"/>
      <w:pStyle w:val="Heading2"/>
      <w:suff w:val="space"/>
      <w:lvlText w:val="%2."/>
      <w:lvlJc w:val="left"/>
      <w:pPr>
        <w:ind w:left="0" w:firstLine="0"/>
      </w:pPr>
    </w:lvl>
    <w:lvl w:ilvl="2">
      <w:start w:val="1"/>
      <w:numFmt w:val="decimal"/>
      <w:pStyle w:val="Heading3"/>
      <w:suff w:val="space"/>
      <w:lvlText w:val="%3)"/>
      <w:lvlJc w:val="left"/>
      <w:pPr>
        <w:ind w:left="0" w:firstLine="288"/>
      </w:pPr>
    </w:lvl>
    <w:lvl w:ilvl="3">
      <w:start w:val="1"/>
      <w:numFmt w:val="lowerLetter"/>
      <w:pStyle w:val="Heading4"/>
      <w:suff w:val="space"/>
      <w:lvlText w:val="%4)"/>
      <w:lvlJc w:val="left"/>
      <w:pPr>
        <w:ind w:left="0" w:firstLine="432"/>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E60878"/>
    <w:multiLevelType w:val="singleLevel"/>
    <w:tmpl w:val="1238400C"/>
    <w:lvl w:ilvl="0">
      <w:start w:val="1"/>
      <w:numFmt w:val="decimal"/>
      <w:pStyle w:val="AlgorithmLine"/>
      <w:lvlText w:val="%1:"/>
      <w:lvlJc w:val="left"/>
      <w:pPr>
        <w:tabs>
          <w:tab w:val="num" w:pos="360"/>
        </w:tabs>
        <w:ind w:left="360" w:hanging="360"/>
      </w:pPr>
    </w:lvl>
  </w:abstractNum>
  <w:abstractNum w:abstractNumId="2" w15:restartNumberingAfterBreak="0">
    <w:nsid w:val="2AFD7156"/>
    <w:multiLevelType w:val="singleLevel"/>
    <w:tmpl w:val="851E2E98"/>
    <w:lvl w:ilvl="0">
      <w:start w:val="1"/>
      <w:numFmt w:val="upperLetter"/>
      <w:pStyle w:val="AppendixHeading"/>
      <w:suff w:val="nothing"/>
      <w:lvlText w:val="Appendix %1"/>
      <w:lvlJc w:val="left"/>
      <w:pPr>
        <w:ind w:left="0" w:firstLine="0"/>
      </w:pPr>
    </w:lvl>
  </w:abstractNum>
  <w:abstractNum w:abstractNumId="3" w15:restartNumberingAfterBreak="0">
    <w:nsid w:val="360A490F"/>
    <w:multiLevelType w:val="singleLevel"/>
    <w:tmpl w:val="10669E80"/>
    <w:lvl w:ilvl="0">
      <w:start w:val="1"/>
      <w:numFmt w:val="decimal"/>
      <w:pStyle w:val="Reference"/>
      <w:lvlText w:val="[%1]"/>
      <w:lvlJc w:val="left"/>
      <w:pPr>
        <w:tabs>
          <w:tab w:val="num" w:pos="403"/>
        </w:tabs>
        <w:ind w:left="403" w:hanging="403"/>
      </w:pPr>
    </w:lvl>
  </w:abstractNum>
  <w:abstractNum w:abstractNumId="4" w15:restartNumberingAfterBreak="0">
    <w:nsid w:val="48FB1518"/>
    <w:multiLevelType w:val="hybridMultilevel"/>
    <w:tmpl w:val="B802C742"/>
    <w:lvl w:ilvl="0" w:tplc="CEF65DD6">
      <w:start w:val="1"/>
      <w:numFmt w:val="bullet"/>
      <w:lvlText w:val="•"/>
      <w:lvlJc w:val="left"/>
    </w:lvl>
    <w:lvl w:ilvl="1" w:tplc="63BCB360">
      <w:numFmt w:val="decimal"/>
      <w:lvlText w:val=""/>
      <w:lvlJc w:val="left"/>
    </w:lvl>
    <w:lvl w:ilvl="2" w:tplc="EEDE5E12">
      <w:numFmt w:val="decimal"/>
      <w:lvlText w:val=""/>
      <w:lvlJc w:val="left"/>
    </w:lvl>
    <w:lvl w:ilvl="3" w:tplc="5F6AC740">
      <w:numFmt w:val="decimal"/>
      <w:lvlText w:val=""/>
      <w:lvlJc w:val="left"/>
    </w:lvl>
    <w:lvl w:ilvl="4" w:tplc="6A187658">
      <w:numFmt w:val="decimal"/>
      <w:lvlText w:val=""/>
      <w:lvlJc w:val="left"/>
    </w:lvl>
    <w:lvl w:ilvl="5" w:tplc="8B64F89C">
      <w:numFmt w:val="decimal"/>
      <w:lvlText w:val=""/>
      <w:lvlJc w:val="left"/>
    </w:lvl>
    <w:lvl w:ilvl="6" w:tplc="1A34884E">
      <w:numFmt w:val="decimal"/>
      <w:lvlText w:val=""/>
      <w:lvlJc w:val="left"/>
    </w:lvl>
    <w:lvl w:ilvl="7" w:tplc="85D4A09E">
      <w:numFmt w:val="decimal"/>
      <w:lvlText w:val=""/>
      <w:lvlJc w:val="left"/>
    </w:lvl>
    <w:lvl w:ilvl="8" w:tplc="65B43026">
      <w:numFmt w:val="decimal"/>
      <w:lvlText w:val=""/>
      <w:lvlJc w:val="left"/>
    </w:lvl>
  </w:abstractNum>
  <w:abstractNum w:abstractNumId="5" w15:restartNumberingAfterBreak="0">
    <w:nsid w:val="5A995878"/>
    <w:multiLevelType w:val="hybridMultilevel"/>
    <w:tmpl w:val="94EA5952"/>
    <w:lvl w:ilvl="0" w:tplc="37B699CA">
      <w:start w:val="1"/>
      <w:numFmt w:val="bullet"/>
      <w:lvlText w:val="●"/>
      <w:lvlJc w:val="left"/>
      <w:pPr>
        <w:ind w:left="720" w:hanging="360"/>
      </w:pPr>
    </w:lvl>
    <w:lvl w:ilvl="1" w:tplc="77B24506">
      <w:start w:val="1"/>
      <w:numFmt w:val="bullet"/>
      <w:lvlText w:val="○"/>
      <w:lvlJc w:val="left"/>
      <w:pPr>
        <w:ind w:left="1440" w:hanging="360"/>
      </w:pPr>
    </w:lvl>
    <w:lvl w:ilvl="2" w:tplc="78805FE4">
      <w:start w:val="1"/>
      <w:numFmt w:val="bullet"/>
      <w:lvlText w:val="■"/>
      <w:lvlJc w:val="left"/>
      <w:pPr>
        <w:ind w:left="2160" w:hanging="360"/>
      </w:pPr>
    </w:lvl>
    <w:lvl w:ilvl="3" w:tplc="139A39F2">
      <w:start w:val="1"/>
      <w:numFmt w:val="bullet"/>
      <w:lvlText w:val="●"/>
      <w:lvlJc w:val="left"/>
      <w:pPr>
        <w:ind w:left="2880" w:hanging="360"/>
      </w:pPr>
    </w:lvl>
    <w:lvl w:ilvl="4" w:tplc="4348B704">
      <w:start w:val="1"/>
      <w:numFmt w:val="bullet"/>
      <w:lvlText w:val="○"/>
      <w:lvlJc w:val="left"/>
      <w:pPr>
        <w:ind w:left="3600" w:hanging="360"/>
      </w:pPr>
    </w:lvl>
    <w:lvl w:ilvl="5" w:tplc="8BE6959E">
      <w:start w:val="1"/>
      <w:numFmt w:val="bullet"/>
      <w:lvlText w:val="■"/>
      <w:lvlJc w:val="left"/>
      <w:pPr>
        <w:ind w:left="4320" w:hanging="360"/>
      </w:pPr>
    </w:lvl>
    <w:lvl w:ilvl="6" w:tplc="700AAE5A">
      <w:start w:val="1"/>
      <w:numFmt w:val="bullet"/>
      <w:lvlText w:val="●"/>
      <w:lvlJc w:val="left"/>
      <w:pPr>
        <w:ind w:left="5040" w:hanging="360"/>
      </w:pPr>
    </w:lvl>
    <w:lvl w:ilvl="7" w:tplc="248A1658">
      <w:start w:val="1"/>
      <w:numFmt w:val="bullet"/>
      <w:lvlText w:val="●"/>
      <w:lvlJc w:val="left"/>
      <w:pPr>
        <w:ind w:left="5760" w:hanging="360"/>
      </w:pPr>
    </w:lvl>
    <w:lvl w:ilvl="8" w:tplc="6D9A4F66">
      <w:start w:val="1"/>
      <w:numFmt w:val="bullet"/>
      <w:lvlText w:val="●"/>
      <w:lvlJc w:val="left"/>
      <w:pPr>
        <w:ind w:left="6480" w:hanging="360"/>
      </w:pPr>
    </w:lvl>
  </w:abstractNum>
  <w:abstractNum w:abstractNumId="6" w15:restartNumberingAfterBreak="0">
    <w:nsid w:val="60741133"/>
    <w:multiLevelType w:val="singleLevel"/>
    <w:tmpl w:val="2F44AB98"/>
    <w:lvl w:ilvl="0">
      <w:start w:val="1"/>
      <w:numFmt w:val="bullet"/>
      <w:pStyle w:val="BulletList"/>
      <w:lvlText w:val="•"/>
      <w:lvlJc w:val="left"/>
      <w:pPr>
        <w:tabs>
          <w:tab w:val="num" w:pos="432"/>
        </w:tabs>
        <w:ind w:left="432" w:hanging="216"/>
      </w:pPr>
    </w:lvl>
  </w:abstractNum>
  <w:abstractNum w:abstractNumId="7" w15:restartNumberingAfterBreak="0">
    <w:nsid w:val="749D773D"/>
    <w:multiLevelType w:val="singleLevel"/>
    <w:tmpl w:val="80E44AC0"/>
    <w:lvl w:ilvl="0">
      <w:start w:val="1"/>
      <w:numFmt w:val="decimal"/>
      <w:pStyle w:val="NumberedList"/>
      <w:lvlText w:val="%1)"/>
      <w:lvlJc w:val="left"/>
      <w:pPr>
        <w:tabs>
          <w:tab w:val="num" w:pos="504"/>
        </w:tabs>
        <w:ind w:left="504" w:hanging="288"/>
      </w:pPr>
    </w:lvl>
  </w:abstractNum>
  <w:num w:numId="1" w16cid:durableId="2037852422">
    <w:abstractNumId w:val="5"/>
    <w:lvlOverride w:ilvl="0">
      <w:startOverride w:val="1"/>
    </w:lvlOverride>
  </w:num>
  <w:num w:numId="2" w16cid:durableId="1536583034">
    <w:abstractNumId w:val="0"/>
  </w:num>
  <w:num w:numId="3" w16cid:durableId="1494756022">
    <w:abstractNumId w:val="3"/>
  </w:num>
  <w:num w:numId="4" w16cid:durableId="1060711343">
    <w:abstractNumId w:val="6"/>
  </w:num>
  <w:num w:numId="5" w16cid:durableId="1057389606">
    <w:abstractNumId w:val="7"/>
  </w:num>
  <w:num w:numId="6" w16cid:durableId="945968528">
    <w:abstractNumId w:val="1"/>
  </w:num>
  <w:num w:numId="7" w16cid:durableId="1914504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512"/>
    <w:rsid w:val="002A5EF6"/>
    <w:rsid w:val="00426512"/>
    <w:rsid w:val="00494A77"/>
    <w:rsid w:val="00777020"/>
    <w:rsid w:val="008B682A"/>
    <w:rsid w:val="008D1BDD"/>
    <w:rsid w:val="00BA5254"/>
    <w:rsid w:val="00CC6DBA"/>
    <w:rsid w:val="00DC7B20"/>
    <w:rsid w:val="00E47F23"/>
    <w:rsid w:val="00EF2F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2D13"/>
  <w15:docId w15:val="{D353A905-EBE1-4E11-BFED-444EA9CA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keepLines/>
      <w:numPr>
        <w:numId w:val="2"/>
      </w:numPr>
      <w:spacing w:before="240" w:after="80"/>
      <w:jc w:val="center"/>
      <w:outlineLvl w:val="0"/>
    </w:pPr>
    <w:rPr>
      <w:smallCaps/>
      <w:color w:val="000000"/>
    </w:rPr>
  </w:style>
  <w:style w:type="paragraph" w:styleId="Heading2">
    <w:name w:val="heading 2"/>
    <w:next w:val="BodyText"/>
    <w:uiPriority w:val="9"/>
    <w:unhideWhenUsed/>
    <w:qFormat/>
    <w:pPr>
      <w:keepNext/>
      <w:keepLines/>
      <w:numPr>
        <w:ilvl w:val="1"/>
        <w:numId w:val="2"/>
      </w:numPr>
      <w:spacing w:before="120" w:after="60"/>
      <w:outlineLvl w:val="1"/>
    </w:pPr>
    <w:rPr>
      <w:i/>
      <w:iCs/>
      <w:color w:val="000000"/>
    </w:rPr>
  </w:style>
  <w:style w:type="paragraph" w:styleId="Heading3">
    <w:name w:val="heading 3"/>
    <w:next w:val="BodyText"/>
    <w:uiPriority w:val="9"/>
    <w:unhideWhenUsed/>
    <w:qFormat/>
    <w:pPr>
      <w:keepNext/>
      <w:keepLines/>
      <w:numPr>
        <w:ilvl w:val="2"/>
        <w:numId w:val="2"/>
      </w:numPr>
      <w:spacing w:before="60" w:after="20"/>
      <w:outlineLvl w:val="2"/>
    </w:pPr>
    <w:rPr>
      <w:i/>
      <w:iCs/>
      <w:color w:val="000000"/>
    </w:rPr>
  </w:style>
  <w:style w:type="paragraph" w:styleId="Heading4">
    <w:name w:val="heading 4"/>
    <w:next w:val="BodyText"/>
    <w:uiPriority w:val="9"/>
    <w:unhideWhenUsed/>
    <w:qFormat/>
    <w:pPr>
      <w:keepNext/>
      <w:keepLines/>
      <w:numPr>
        <w:ilvl w:val="3"/>
        <w:numId w:val="2"/>
      </w:numPr>
      <w:spacing w:before="40" w:after="20"/>
      <w:outlineLvl w:val="3"/>
    </w:pPr>
    <w:rPr>
      <w:i/>
      <w:i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HeaderText">
    <w:name w:val="Header Text"/>
    <w:rPr>
      <w:sz w:val="16"/>
      <w:szCs w:val="16"/>
    </w:rPr>
  </w:style>
  <w:style w:type="paragraph" w:customStyle="1" w:styleId="ArticleType">
    <w:name w:val="Article Type"/>
    <w:next w:val="Title"/>
    <w:qFormat/>
    <w:pPr>
      <w:spacing w:after="160"/>
    </w:pPr>
    <w:rPr>
      <w:rFonts w:ascii="Arial" w:eastAsia="Arial" w:hAnsi="Arial" w:cs="Arial"/>
      <w:sz w:val="16"/>
      <w:szCs w:val="16"/>
    </w:rPr>
  </w:style>
  <w:style w:type="paragraph" w:styleId="Title">
    <w:name w:val="Title"/>
    <w:next w:val="Authors"/>
    <w:uiPriority w:val="10"/>
    <w:qFormat/>
    <w:pPr>
      <w:spacing w:after="200"/>
      <w:jc w:val="center"/>
    </w:pPr>
    <w:rPr>
      <w:sz w:val="48"/>
      <w:szCs w:val="48"/>
    </w:rPr>
  </w:style>
  <w:style w:type="paragraph" w:customStyle="1" w:styleId="Authors">
    <w:name w:val="Authors"/>
    <w:next w:val="Affiliation"/>
    <w:qFormat/>
    <w:pPr>
      <w:spacing w:after="100"/>
      <w:jc w:val="center"/>
    </w:pPr>
    <w:rPr>
      <w:sz w:val="22"/>
      <w:szCs w:val="22"/>
    </w:rPr>
  </w:style>
  <w:style w:type="paragraph" w:customStyle="1" w:styleId="Affiliation">
    <w:name w:val="Affiliation"/>
    <w:qFormat/>
    <w:pPr>
      <w:jc w:val="center"/>
    </w:pPr>
    <w:rPr>
      <w:sz w:val="16"/>
      <w:szCs w:val="16"/>
    </w:rPr>
  </w:style>
  <w:style w:type="paragraph" w:customStyle="1" w:styleId="ArticleDates">
    <w:name w:val="Article Dates"/>
    <w:qFormat/>
    <w:pPr>
      <w:spacing w:before="100" w:after="280"/>
      <w:jc w:val="center"/>
    </w:pPr>
    <w:rPr>
      <w:i/>
      <w:iCs/>
      <w:color w:val="444444"/>
      <w:sz w:val="16"/>
      <w:szCs w:val="16"/>
    </w:rPr>
  </w:style>
  <w:style w:type="paragraph" w:customStyle="1" w:styleId="Abstract">
    <w:name w:val="Abstract"/>
    <w:next w:val="IndexTerms"/>
    <w:qFormat/>
    <w:pPr>
      <w:spacing w:after="120"/>
      <w:ind w:firstLine="202"/>
      <w:jc w:val="both"/>
    </w:pPr>
    <w:rPr>
      <w:b/>
      <w:bCs/>
      <w:sz w:val="18"/>
      <w:szCs w:val="18"/>
    </w:rPr>
  </w:style>
  <w:style w:type="paragraph" w:customStyle="1" w:styleId="IndexTerms">
    <w:name w:val="Index Terms"/>
    <w:basedOn w:val="Abstract"/>
    <w:next w:val="Heading1"/>
    <w:qFormat/>
    <w:pPr>
      <w:spacing w:after="200"/>
    </w:pPr>
  </w:style>
  <w:style w:type="paragraph" w:customStyle="1" w:styleId="Heading1Unnumbered">
    <w:name w:val="Heading 1 Unnumbered"/>
    <w:next w:val="BodyText"/>
    <w:qFormat/>
    <w:pPr>
      <w:keepNext/>
      <w:keepLines/>
      <w:spacing w:before="240" w:after="80"/>
      <w:jc w:val="center"/>
      <w:outlineLvl w:val="0"/>
    </w:pPr>
    <w:rPr>
      <w:smallCaps/>
      <w:color w:val="000000"/>
    </w:rPr>
  </w:style>
  <w:style w:type="paragraph" w:customStyle="1" w:styleId="AppendixHeading">
    <w:name w:val="Appendix Heading"/>
    <w:next w:val="BodyText"/>
    <w:qFormat/>
    <w:pPr>
      <w:keepNext/>
      <w:keepLines/>
      <w:numPr>
        <w:numId w:val="7"/>
      </w:numPr>
      <w:spacing w:before="240" w:after="80"/>
      <w:jc w:val="center"/>
      <w:outlineLvl w:val="0"/>
    </w:pPr>
    <w:rPr>
      <w:smallCaps/>
      <w:color w:val="000000"/>
    </w:rPr>
  </w:style>
  <w:style w:type="paragraph" w:styleId="BodyText">
    <w:name w:val="Body Text"/>
    <w:qFormat/>
    <w:pPr>
      <w:ind w:firstLine="288"/>
      <w:jc w:val="both"/>
    </w:pPr>
  </w:style>
  <w:style w:type="paragraph" w:customStyle="1" w:styleId="BulletList">
    <w:name w:val="Bullet List"/>
    <w:basedOn w:val="BodyText"/>
    <w:qFormat/>
    <w:pPr>
      <w:numPr>
        <w:numId w:val="4"/>
      </w:numPr>
    </w:pPr>
  </w:style>
  <w:style w:type="paragraph" w:customStyle="1" w:styleId="NumberedList">
    <w:name w:val="Numbered List"/>
    <w:basedOn w:val="BodyText"/>
    <w:qFormat/>
    <w:pPr>
      <w:numPr>
        <w:numId w:val="5"/>
      </w:numPr>
    </w:pPr>
  </w:style>
  <w:style w:type="paragraph" w:customStyle="1" w:styleId="Equation">
    <w:name w:val="Equation"/>
    <w:next w:val="BodyText"/>
    <w:qFormat/>
    <w:pPr>
      <w:tabs>
        <w:tab w:val="center" w:pos="2520"/>
        <w:tab w:val="right" w:pos="5040"/>
      </w:tabs>
      <w:spacing w:before="120" w:after="120"/>
    </w:pPr>
  </w:style>
  <w:style w:type="paragraph" w:customStyle="1" w:styleId="Theorem">
    <w:name w:val="Theorem"/>
    <w:basedOn w:val="BodyText"/>
    <w:next w:val="BodyText"/>
    <w:qFormat/>
    <w:pPr>
      <w:spacing w:before="80" w:after="80"/>
    </w:pPr>
  </w:style>
  <w:style w:type="paragraph" w:customStyle="1" w:styleId="Proof">
    <w:name w:val="Proof"/>
    <w:basedOn w:val="BodyText"/>
    <w:next w:val="BodyText"/>
    <w:qFormat/>
    <w:pPr>
      <w:tabs>
        <w:tab w:val="right" w:pos="5040"/>
      </w:tabs>
      <w:spacing w:after="80"/>
    </w:pPr>
  </w:style>
  <w:style w:type="paragraph" w:styleId="FootnoteText">
    <w:name w:val="footnote text"/>
    <w:link w:val="FootnoteTextChar"/>
    <w:qFormat/>
    <w:pPr>
      <w:ind w:firstLine="202"/>
      <w:jc w:val="both"/>
    </w:pPr>
    <w:rPr>
      <w:sz w:val="16"/>
      <w:szCs w:val="16"/>
    </w:rPr>
  </w:style>
  <w:style w:type="paragraph" w:customStyle="1" w:styleId="Code">
    <w:name w:val="Code"/>
    <w:next w:val="BodyText"/>
    <w:qFormat/>
    <w:pPr>
      <w:ind w:left="288"/>
    </w:pPr>
    <w:rPr>
      <w:rFonts w:ascii="Courier New" w:eastAsia="Courier New" w:hAnsi="Courier New" w:cs="Courier New"/>
      <w:sz w:val="16"/>
      <w:szCs w:val="16"/>
    </w:rPr>
  </w:style>
  <w:style w:type="paragraph" w:customStyle="1" w:styleId="Figure">
    <w:name w:val="Figure"/>
    <w:next w:val="FigureCaption"/>
    <w:qFormat/>
    <w:pPr>
      <w:keepNext/>
      <w:spacing w:before="120" w:after="60"/>
      <w:jc w:val="center"/>
    </w:pPr>
  </w:style>
  <w:style w:type="paragraph" w:customStyle="1" w:styleId="FigureCaption">
    <w:name w:val="Figure Caption"/>
    <w:next w:val="BodyText"/>
    <w:qFormat/>
    <w:pPr>
      <w:spacing w:before="40" w:after="200"/>
      <w:jc w:val="both"/>
    </w:pPr>
    <w:rPr>
      <w:sz w:val="16"/>
      <w:szCs w:val="16"/>
    </w:rPr>
  </w:style>
  <w:style w:type="paragraph" w:customStyle="1" w:styleId="SubfigureCaption">
    <w:name w:val="Subfigure Caption"/>
    <w:qFormat/>
    <w:pPr>
      <w:spacing w:after="40"/>
      <w:jc w:val="center"/>
    </w:pPr>
    <w:rPr>
      <w:sz w:val="16"/>
      <w:szCs w:val="16"/>
    </w:rPr>
  </w:style>
  <w:style w:type="paragraph" w:customStyle="1" w:styleId="TableTitle">
    <w:name w:val="Table Title"/>
    <w:qFormat/>
    <w:pPr>
      <w:keepNext/>
      <w:spacing w:before="160"/>
      <w:jc w:val="center"/>
    </w:pPr>
    <w:rPr>
      <w:smallCaps/>
      <w:sz w:val="16"/>
      <w:szCs w:val="16"/>
    </w:rPr>
  </w:style>
  <w:style w:type="paragraph" w:customStyle="1" w:styleId="TableHeader">
    <w:name w:val="Table Header"/>
    <w:qFormat/>
    <w:pPr>
      <w:keepNext/>
    </w:pPr>
    <w:rPr>
      <w:b/>
      <w:bCs/>
      <w:sz w:val="16"/>
      <w:szCs w:val="16"/>
    </w:rPr>
  </w:style>
  <w:style w:type="paragraph" w:customStyle="1" w:styleId="TableText">
    <w:name w:val="Table Text"/>
    <w:qFormat/>
    <w:rPr>
      <w:sz w:val="16"/>
      <w:szCs w:val="16"/>
    </w:rPr>
  </w:style>
  <w:style w:type="paragraph" w:customStyle="1" w:styleId="TableFootnote">
    <w:name w:val="Table Footnote"/>
    <w:next w:val="BodyText"/>
    <w:qFormat/>
    <w:pPr>
      <w:spacing w:before="40" w:after="160"/>
      <w:ind w:left="108"/>
    </w:pPr>
    <w:rPr>
      <w:sz w:val="14"/>
      <w:szCs w:val="14"/>
    </w:rPr>
  </w:style>
  <w:style w:type="paragraph" w:customStyle="1" w:styleId="AlgorithmCaption">
    <w:name w:val="Algorithm Caption"/>
    <w:next w:val="AlgorithmLine"/>
    <w:qFormat/>
    <w:pPr>
      <w:keepNext/>
      <w:pBdr>
        <w:top w:val="single" w:sz="8" w:space="1" w:color="000000"/>
        <w:bottom w:val="single" w:sz="4" w:space="1" w:color="000000"/>
      </w:pBdr>
      <w:spacing w:before="160"/>
    </w:pPr>
    <w:rPr>
      <w:sz w:val="18"/>
      <w:szCs w:val="18"/>
    </w:rPr>
  </w:style>
  <w:style w:type="paragraph" w:customStyle="1" w:styleId="AlgorithmLine">
    <w:name w:val="Algorithm Line"/>
    <w:qFormat/>
    <w:pPr>
      <w:keepNext/>
      <w:keepLines/>
      <w:numPr>
        <w:numId w:val="6"/>
      </w:numPr>
      <w:pBdr>
        <w:bottom w:val="single" w:sz="8" w:space="1" w:color="000000"/>
      </w:pBdr>
    </w:pPr>
    <w:rPr>
      <w:sz w:val="18"/>
      <w:szCs w:val="18"/>
    </w:rPr>
  </w:style>
  <w:style w:type="paragraph" w:customStyle="1" w:styleId="Reference">
    <w:name w:val="Reference"/>
    <w:qFormat/>
    <w:pPr>
      <w:numPr>
        <w:numId w:val="3"/>
      </w:numPr>
      <w:spacing w:after="20"/>
      <w:jc w:val="both"/>
    </w:pPr>
    <w:rPr>
      <w:sz w:val="16"/>
      <w:szCs w:val="16"/>
    </w:rPr>
  </w:style>
  <w:style w:type="paragraph" w:customStyle="1" w:styleId="Biography">
    <w:name w:val="Biography"/>
    <w:qFormat/>
    <w:pPr>
      <w:spacing w:before="200"/>
      <w:jc w:val="both"/>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1774</Words>
  <Characters>10113</Characters>
  <Application>Microsoft Office Word</Application>
  <DocSecurity>0</DocSecurity>
  <Lines>84</Lines>
  <Paragraphs>23</Paragraphs>
  <ScaleCrop>false</ScaleCrop>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Name – Manuscript Template</dc:title>
  <dc:creator>Journal Name</dc:creator>
  <cp:lastModifiedBy>ahmedfaeq hussein</cp:lastModifiedBy>
  <cp:revision>7</cp:revision>
  <dcterms:created xsi:type="dcterms:W3CDTF">2026-09-25T09:17:00Z</dcterms:created>
  <dcterms:modified xsi:type="dcterms:W3CDTF">2026-09-27T17:16:00Z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231a39a0-ff21-40fc-995d-233e3e394602</vt:lpwstr>
  </property>
</Properties>
</file>